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35" w:rsidRPr="009D3ADF" w:rsidRDefault="00165BA2" w:rsidP="009D3ADF">
      <w:pPr>
        <w:jc w:val="right"/>
        <w:rPr>
          <w:color w:val="FF0000"/>
          <w:sz w:val="40"/>
          <w:szCs w:val="40"/>
          <w:u w:val="single"/>
        </w:rPr>
      </w:pPr>
      <w:bookmarkStart w:id="0" w:name="_GoBack"/>
      <w:bookmarkEnd w:id="0"/>
      <w:r w:rsidRPr="009D3ADF">
        <w:rPr>
          <w:color w:val="FF0000"/>
          <w:sz w:val="40"/>
          <w:szCs w:val="40"/>
          <w:u w:val="single"/>
        </w:rPr>
        <w:t>Appel à contribution</w:t>
      </w:r>
      <w:r w:rsidR="007A3749" w:rsidRPr="009D3ADF">
        <w:rPr>
          <w:color w:val="FF0000"/>
          <w:sz w:val="40"/>
          <w:szCs w:val="40"/>
          <w:u w:val="single"/>
        </w:rPr>
        <w:t>s</w:t>
      </w:r>
    </w:p>
    <w:p w:rsidR="00630D38" w:rsidRDefault="00165BA2" w:rsidP="005A4C15">
      <w:pPr>
        <w:spacing w:after="0"/>
        <w:jc w:val="center"/>
        <w:rPr>
          <w:b/>
          <w:bCs/>
          <w:i/>
          <w:iCs/>
          <w:sz w:val="40"/>
          <w:szCs w:val="40"/>
        </w:rPr>
      </w:pPr>
      <w:r w:rsidRPr="00630D38">
        <w:rPr>
          <w:b/>
          <w:bCs/>
          <w:i/>
          <w:iCs/>
          <w:sz w:val="40"/>
          <w:szCs w:val="40"/>
        </w:rPr>
        <w:t>Les mots de l’agronomie</w:t>
      </w:r>
      <w:r w:rsidR="005A4C15">
        <w:rPr>
          <w:b/>
          <w:bCs/>
          <w:i/>
          <w:iCs/>
          <w:sz w:val="40"/>
          <w:szCs w:val="40"/>
        </w:rPr>
        <w:t xml:space="preserve"> – Histoire et critique</w:t>
      </w:r>
    </w:p>
    <w:p w:rsidR="00AA7EEE" w:rsidRDefault="00AA7EEE" w:rsidP="003B3A76">
      <w:pPr>
        <w:spacing w:after="120"/>
        <w:jc w:val="center"/>
        <w:rPr>
          <w:sz w:val="32"/>
          <w:szCs w:val="32"/>
        </w:rPr>
      </w:pPr>
      <w:r w:rsidRPr="009D3ADF">
        <w:rPr>
          <w:sz w:val="32"/>
          <w:szCs w:val="32"/>
        </w:rPr>
        <w:t>Ouvrage collectif sur le vocabulaire et les concepts utilisés en agronomie</w:t>
      </w:r>
      <w:r w:rsidR="00711D45">
        <w:rPr>
          <w:sz w:val="32"/>
          <w:szCs w:val="32"/>
        </w:rPr>
        <w:t xml:space="preserve"> / par les agronomes</w:t>
      </w:r>
      <w:r w:rsidRPr="009D3ADF">
        <w:rPr>
          <w:sz w:val="32"/>
          <w:szCs w:val="32"/>
        </w:rPr>
        <w:t xml:space="preserve"> francophone</w:t>
      </w:r>
      <w:r w:rsidR="00711D45">
        <w:rPr>
          <w:sz w:val="32"/>
          <w:szCs w:val="32"/>
        </w:rPr>
        <w:t>(s)</w:t>
      </w:r>
    </w:p>
    <w:p w:rsidR="00D91209" w:rsidRPr="00D91209" w:rsidRDefault="00D91209" w:rsidP="00D91209">
      <w:pPr>
        <w:spacing w:after="0"/>
        <w:jc w:val="center"/>
        <w:rPr>
          <w:szCs w:val="24"/>
        </w:rPr>
      </w:pPr>
      <w:r w:rsidRPr="00D91209">
        <w:rPr>
          <w:szCs w:val="24"/>
        </w:rPr>
        <w:t>*********</w:t>
      </w:r>
    </w:p>
    <w:p w:rsidR="008367DB" w:rsidRPr="00D91209" w:rsidRDefault="000F094A" w:rsidP="000F094A">
      <w:pPr>
        <w:jc w:val="center"/>
        <w:rPr>
          <w:b/>
          <w:bCs/>
          <w:szCs w:val="24"/>
        </w:rPr>
      </w:pPr>
      <w:r w:rsidRPr="00D91209">
        <w:rPr>
          <w:b/>
          <w:bCs/>
          <w:szCs w:val="24"/>
        </w:rPr>
        <w:t>Coordination : Pierre Morlon</w:t>
      </w:r>
      <w:r w:rsidR="00BF36D7" w:rsidRPr="00D91209">
        <w:rPr>
          <w:rStyle w:val="Appelnotedebasdep"/>
          <w:b/>
          <w:bCs/>
          <w:szCs w:val="24"/>
        </w:rPr>
        <w:footnoteReference w:id="1"/>
      </w:r>
    </w:p>
    <w:p w:rsidR="000F094A" w:rsidRPr="00D91209" w:rsidRDefault="000F094A" w:rsidP="00D82621">
      <w:pPr>
        <w:jc w:val="center"/>
        <w:rPr>
          <w:b/>
          <w:bCs/>
          <w:szCs w:val="24"/>
        </w:rPr>
      </w:pPr>
      <w:r w:rsidRPr="00D91209">
        <w:rPr>
          <w:b/>
          <w:bCs/>
          <w:szCs w:val="24"/>
        </w:rPr>
        <w:t>Com</w:t>
      </w:r>
      <w:r w:rsidR="00793786">
        <w:rPr>
          <w:b/>
          <w:bCs/>
          <w:szCs w:val="24"/>
        </w:rPr>
        <w:t>position actuelle du Comité</w:t>
      </w:r>
      <w:r w:rsidRPr="00D91209">
        <w:rPr>
          <w:b/>
          <w:bCs/>
          <w:szCs w:val="24"/>
        </w:rPr>
        <w:t xml:space="preserve"> Editorial</w:t>
      </w:r>
      <w:r w:rsidR="00DB701E">
        <w:rPr>
          <w:b/>
          <w:bCs/>
          <w:szCs w:val="24"/>
        </w:rPr>
        <w:t xml:space="preserve"> </w:t>
      </w:r>
      <w:r w:rsidR="00DB701E" w:rsidRPr="00F505F6">
        <w:rPr>
          <w:szCs w:val="24"/>
        </w:rPr>
        <w:t>(</w:t>
      </w:r>
      <w:r w:rsidR="00F505F6" w:rsidRPr="00F505F6">
        <w:rPr>
          <w:szCs w:val="24"/>
        </w:rPr>
        <w:t>ci-dessous CE</w:t>
      </w:r>
      <w:r w:rsidR="00DB701E" w:rsidRPr="00F505F6">
        <w:rPr>
          <w:szCs w:val="24"/>
        </w:rPr>
        <w:t>)</w:t>
      </w:r>
      <w:r w:rsidR="00DB701E">
        <w:rPr>
          <w:b/>
          <w:bCs/>
          <w:szCs w:val="24"/>
        </w:rPr>
        <w:t xml:space="preserve"> </w:t>
      </w:r>
      <w:r w:rsidR="00BF36D7" w:rsidRPr="00D91209">
        <w:rPr>
          <w:rStyle w:val="Appelnotedebasdep"/>
          <w:b/>
          <w:bCs/>
        </w:rPr>
        <w:footnoteReference w:id="2"/>
      </w:r>
      <w:r w:rsidRPr="00D91209">
        <w:rPr>
          <w:b/>
          <w:bCs/>
          <w:szCs w:val="24"/>
        </w:rPr>
        <w:t xml:space="preserve"> : </w:t>
      </w:r>
      <w:r w:rsidR="00D82621">
        <w:rPr>
          <w:b/>
          <w:bCs/>
          <w:szCs w:val="24"/>
        </w:rPr>
        <w:t xml:space="preserve">Annie Antoine, </w:t>
      </w:r>
      <w:r w:rsidRPr="00D91209">
        <w:rPr>
          <w:b/>
          <w:bCs/>
          <w:szCs w:val="24"/>
        </w:rPr>
        <w:t xml:space="preserve">Gilles Denis, </w:t>
      </w:r>
      <w:r w:rsidR="006D0E04">
        <w:rPr>
          <w:b/>
          <w:bCs/>
          <w:szCs w:val="24"/>
        </w:rPr>
        <w:t xml:space="preserve">Nathalie Jas, </w:t>
      </w:r>
      <w:r w:rsidR="00FD08D3">
        <w:rPr>
          <w:b/>
          <w:bCs/>
          <w:szCs w:val="24"/>
        </w:rPr>
        <w:t xml:space="preserve">Jean-Paul Legros, </w:t>
      </w:r>
      <w:r w:rsidR="00D82621">
        <w:rPr>
          <w:b/>
          <w:bCs/>
          <w:szCs w:val="24"/>
        </w:rPr>
        <w:t xml:space="preserve">Pierre Morlon, </w:t>
      </w:r>
      <w:r w:rsidR="00E8610A">
        <w:rPr>
          <w:b/>
          <w:bCs/>
          <w:szCs w:val="24"/>
        </w:rPr>
        <w:t xml:space="preserve">Didier Picard, </w:t>
      </w:r>
      <w:r w:rsidR="00D82621">
        <w:rPr>
          <w:b/>
          <w:bCs/>
          <w:szCs w:val="24"/>
        </w:rPr>
        <w:t>Dominique Poulain, Jean Salette</w:t>
      </w:r>
    </w:p>
    <w:p w:rsidR="000F094A" w:rsidRDefault="000F094A" w:rsidP="00165BA2"/>
    <w:p w:rsidR="007808E2" w:rsidRPr="00DB701E" w:rsidRDefault="0024766A" w:rsidP="00CF1AA5">
      <w:pPr>
        <w:ind w:left="-227"/>
        <w:jc w:val="center"/>
        <w:rPr>
          <w:rFonts w:ascii="Arial" w:hAnsi="Arial" w:cs="Arial"/>
          <w:b/>
          <w:bCs/>
          <w:i/>
          <w:iCs/>
          <w:sz w:val="24"/>
          <w:szCs w:val="24"/>
        </w:rPr>
      </w:pPr>
      <w:r w:rsidRPr="00DB701E">
        <w:rPr>
          <w:rFonts w:ascii="Arial" w:hAnsi="Arial" w:cs="Arial"/>
          <w:b/>
          <w:bCs/>
          <w:i/>
          <w:iCs/>
          <w:sz w:val="24"/>
          <w:szCs w:val="24"/>
        </w:rPr>
        <w:t xml:space="preserve">Ouvrage publié en ligne, </w:t>
      </w:r>
      <w:r w:rsidR="00CF1AA5">
        <w:rPr>
          <w:rFonts w:ascii="Arial" w:hAnsi="Arial" w:cs="Arial"/>
          <w:b/>
          <w:bCs/>
          <w:i/>
          <w:iCs/>
          <w:sz w:val="24"/>
          <w:szCs w:val="24"/>
        </w:rPr>
        <w:t>avec accès gratuit</w:t>
      </w:r>
      <w:r w:rsidR="00074A28">
        <w:rPr>
          <w:rFonts w:ascii="Arial" w:hAnsi="Arial" w:cs="Arial"/>
          <w:b/>
          <w:bCs/>
          <w:i/>
          <w:iCs/>
          <w:sz w:val="24"/>
          <w:szCs w:val="24"/>
        </w:rPr>
        <w:t xml:space="preserve"> : </w:t>
      </w:r>
    </w:p>
    <w:p w:rsidR="00074A28" w:rsidRDefault="00A33212" w:rsidP="00074A28">
      <w:pPr>
        <w:spacing w:after="120"/>
        <w:jc w:val="center"/>
        <w:rPr>
          <w:sz w:val="32"/>
          <w:szCs w:val="32"/>
        </w:rPr>
      </w:pPr>
      <w:hyperlink r:id="rId7" w:history="1">
        <w:r w:rsidR="00BC4737" w:rsidRPr="00ED502E">
          <w:rPr>
            <w:rStyle w:val="Lienhypertexte"/>
            <w:sz w:val="32"/>
            <w:szCs w:val="32"/>
          </w:rPr>
          <w:t>http://mots-agronomie.inra.fr/</w:t>
        </w:r>
      </w:hyperlink>
    </w:p>
    <w:p w:rsidR="00AB2E49" w:rsidRPr="00D678F1" w:rsidRDefault="00AB2E49" w:rsidP="00D678F1"/>
    <w:p w:rsidR="00E8279D" w:rsidRPr="00BC6BE5" w:rsidRDefault="00BC6BE5" w:rsidP="004129F5">
      <w:pPr>
        <w:rPr>
          <w:sz w:val="32"/>
          <w:szCs w:val="32"/>
          <w:u w:val="single"/>
        </w:rPr>
      </w:pPr>
      <w:r w:rsidRPr="00BC6BE5">
        <w:rPr>
          <w:sz w:val="32"/>
          <w:szCs w:val="32"/>
          <w:u w:val="single"/>
        </w:rPr>
        <w:t xml:space="preserve">1. </w:t>
      </w:r>
      <w:r w:rsidR="00E8279D" w:rsidRPr="00BC6BE5">
        <w:rPr>
          <w:sz w:val="32"/>
          <w:szCs w:val="32"/>
          <w:u w:val="single"/>
        </w:rPr>
        <w:t>Un constat</w:t>
      </w:r>
      <w:r w:rsidR="004129F5" w:rsidRPr="00BC6BE5">
        <w:rPr>
          <w:sz w:val="32"/>
          <w:szCs w:val="32"/>
          <w:u w:val="single"/>
        </w:rPr>
        <w:t xml:space="preserve"> et les objectifs qui en découlent</w:t>
      </w:r>
      <w:r w:rsidR="00E8279D" w:rsidRPr="00BC6BE5">
        <w:rPr>
          <w:sz w:val="32"/>
          <w:szCs w:val="32"/>
          <w:u w:val="single"/>
        </w:rPr>
        <w:t> :</w:t>
      </w:r>
    </w:p>
    <w:p w:rsidR="00737273" w:rsidRDefault="000B52E3" w:rsidP="000B52E3">
      <w:pPr>
        <w:ind w:firstLine="708"/>
      </w:pPr>
      <w:r>
        <w:rPr>
          <w:b/>
        </w:rPr>
        <w:t>L</w:t>
      </w:r>
      <w:r w:rsidRPr="000B52E3">
        <w:rPr>
          <w:b/>
        </w:rPr>
        <w:t>’agronomie est, dans de nombreux pays dont la France, un domaine où se fait cruellement sentir le manque de profondeur critique, appuyée sur l’histoire</w:t>
      </w:r>
      <w:r>
        <w:t> : trop d’agronomes sont incultes par manque de racines ! Or l</w:t>
      </w:r>
      <w:r w:rsidR="00892573">
        <w:t xml:space="preserve">es débats actuels sur l’agriculture font presque tous référence </w:t>
      </w:r>
      <w:r w:rsidR="002908A8">
        <w:t>au</w:t>
      </w:r>
      <w:r w:rsidR="00892573">
        <w:t xml:space="preserve"> passé</w:t>
      </w:r>
      <w:r w:rsidR="00737273">
        <w:t>, et l</w:t>
      </w:r>
      <w:r w:rsidR="00892573" w:rsidRPr="003C42E9">
        <w:t xml:space="preserve">es controverses </w:t>
      </w:r>
      <w:r w:rsidR="002908A8">
        <w:t xml:space="preserve">anciennes </w:t>
      </w:r>
      <w:r w:rsidR="00892573" w:rsidRPr="003C42E9">
        <w:t>éclairent celles d</w:t>
      </w:r>
      <w:r w:rsidR="002908A8">
        <w:t>e maintenant</w:t>
      </w:r>
      <w:r w:rsidR="00737273">
        <w:t>. Deux exemples :</w:t>
      </w:r>
    </w:p>
    <w:p w:rsidR="00737273" w:rsidRDefault="00737273" w:rsidP="00523EBF">
      <w:r>
        <w:tab/>
      </w:r>
      <w:r w:rsidR="0056086F">
        <w:t xml:space="preserve">- </w:t>
      </w:r>
      <w:r>
        <w:t>Les débats sur la « Révolution Verte » ou les OGM font appel aux mêmes types de questions que,</w:t>
      </w:r>
      <w:r w:rsidRPr="00737273">
        <w:t xml:space="preserve"> </w:t>
      </w:r>
      <w:r w:rsidRPr="003C42E9">
        <w:t>il y a 200 ans</w:t>
      </w:r>
      <w:r>
        <w:t>, celui sur la jachère : quelle durée est</w:t>
      </w:r>
      <w:r w:rsidR="003C052A">
        <w:t>-elle</w:t>
      </w:r>
      <w:r>
        <w:t xml:space="preserve"> nécessaire pour juger d’une nouvelle technique en agriculture ? </w:t>
      </w:r>
      <w:r w:rsidR="00523EBF">
        <w:t>A quoi et à qui sert-elle (q</w:t>
      </w:r>
      <w:r>
        <w:t>uels groupes sociaux peuvent l’appliquer ou en sont bénéficiaires</w:t>
      </w:r>
      <w:r w:rsidR="00523EBF">
        <w:t>)</w:t>
      </w:r>
      <w:r>
        <w:t xml:space="preserve"> ? </w:t>
      </w:r>
      <w:r w:rsidR="003C052A">
        <w:t>L</w:t>
      </w:r>
      <w:r w:rsidR="008049FE">
        <w:t>’a</w:t>
      </w:r>
      <w:r w:rsidR="00C932DD">
        <w:t>griculture doit-elle être</w:t>
      </w:r>
      <w:r w:rsidR="008049FE">
        <w:t xml:space="preserve"> </w:t>
      </w:r>
      <w:r>
        <w:t>« nature</w:t>
      </w:r>
      <w:r w:rsidR="00C932DD">
        <w:t>lle</w:t>
      </w:r>
      <w:r>
        <w:t> »</w:t>
      </w:r>
      <w:r w:rsidR="00C932DD">
        <w:t> ?</w:t>
      </w:r>
    </w:p>
    <w:p w:rsidR="00737273" w:rsidRDefault="00737273" w:rsidP="00395750">
      <w:r>
        <w:tab/>
      </w:r>
      <w:r w:rsidR="0056086F">
        <w:t xml:space="preserve">- </w:t>
      </w:r>
      <w:r w:rsidR="00534FA0">
        <w:t xml:space="preserve">Les normes pour les bâtiments d’élevage ou le Code de </w:t>
      </w:r>
      <w:r w:rsidR="00A3271F">
        <w:t>b</w:t>
      </w:r>
      <w:r w:rsidR="00534FA0">
        <w:t xml:space="preserve">onnes </w:t>
      </w:r>
      <w:r w:rsidR="00A3271F">
        <w:t>p</w:t>
      </w:r>
      <w:r w:rsidR="00534FA0">
        <w:t xml:space="preserve">ratiques </w:t>
      </w:r>
      <w:r w:rsidR="00A3271F">
        <w:t>a</w:t>
      </w:r>
      <w:r w:rsidR="00534FA0">
        <w:t xml:space="preserve">gricoles, </w:t>
      </w:r>
      <w:r w:rsidR="0056086F">
        <w:t>édict</w:t>
      </w:r>
      <w:r w:rsidR="00534FA0">
        <w:t xml:space="preserve">és </w:t>
      </w:r>
      <w:r w:rsidR="0056086F">
        <w:t>pour</w:t>
      </w:r>
      <w:r w:rsidR="00534FA0">
        <w:t xml:space="preserve"> éviter la pollution des eaux par les composés azotés, ont pu être perçues ou présentées </w:t>
      </w:r>
      <w:r>
        <w:t xml:space="preserve">comme des nouveautés </w:t>
      </w:r>
      <w:r w:rsidR="00534FA0">
        <w:t>inventées par les « écolos ». Or, pour l’essentiel, elles reprennent des recommandations agronomiques déjà énoncées en partie par Bernard Palissy au XVI</w:t>
      </w:r>
      <w:r w:rsidR="00534FA0" w:rsidRPr="00534FA0">
        <w:rPr>
          <w:vertAlign w:val="superscript"/>
        </w:rPr>
        <w:t>e</w:t>
      </w:r>
      <w:r w:rsidR="00534FA0">
        <w:t xml:space="preserve"> siècle et to</w:t>
      </w:r>
      <w:r w:rsidR="00395750">
        <w:t>talement explicitées vers 1900</w:t>
      </w:r>
      <w:r w:rsidR="00395750">
        <w:rPr>
          <w:rStyle w:val="Appelnotedebasdep"/>
        </w:rPr>
        <w:footnoteReference w:id="3"/>
      </w:r>
      <w:r w:rsidR="00534FA0">
        <w:t xml:space="preserve">, qui avaient été </w:t>
      </w:r>
      <w:r>
        <w:t>oubliées ou occultées pendant quelques décennies</w:t>
      </w:r>
      <w:r w:rsidR="00534FA0">
        <w:t>...</w:t>
      </w:r>
      <w:r>
        <w:t xml:space="preserve"> </w:t>
      </w:r>
    </w:p>
    <w:p w:rsidR="00B10552" w:rsidRDefault="00E8279D" w:rsidP="00951554">
      <w:r>
        <w:tab/>
      </w:r>
      <w:r w:rsidR="00892573">
        <w:t xml:space="preserve">Mais </w:t>
      </w:r>
      <w:r w:rsidR="00951554">
        <w:t>o</w:t>
      </w:r>
      <w:r w:rsidR="00892573">
        <w:t xml:space="preserve">ù </w:t>
      </w:r>
      <w:r w:rsidR="00951554">
        <w:t xml:space="preserve">donc </w:t>
      </w:r>
      <w:r w:rsidR="00892573">
        <w:t xml:space="preserve">les agronomes en formation ou en exercice peuvent-ils trouver de quoi combler ce manque ? </w:t>
      </w:r>
      <w:r w:rsidR="00EB5336">
        <w:t>D</w:t>
      </w:r>
      <w:r w:rsidR="00547527">
        <w:t>ans ce domaine</w:t>
      </w:r>
      <w:r w:rsidR="00EB5336">
        <w:t>,</w:t>
      </w:r>
      <w:r w:rsidR="00547527">
        <w:t xml:space="preserve"> </w:t>
      </w:r>
      <w:r w:rsidRPr="00E8279D">
        <w:t xml:space="preserve">aucun ouvrage </w:t>
      </w:r>
      <w:r w:rsidR="00EB5336">
        <w:t xml:space="preserve">ne </w:t>
      </w:r>
      <w:r w:rsidRPr="00E8279D">
        <w:t xml:space="preserve">permet de trouver, non </w:t>
      </w:r>
      <w:r w:rsidR="006103BD">
        <w:t xml:space="preserve">seulement </w:t>
      </w:r>
      <w:r w:rsidR="001C7F3A">
        <w:t>« la bonne » définition</w:t>
      </w:r>
      <w:r w:rsidR="003B68A8">
        <w:t xml:space="preserve"> -</w:t>
      </w:r>
      <w:r w:rsidR="003B6BDE">
        <w:t xml:space="preserve"> </w:t>
      </w:r>
      <w:r w:rsidR="006103BD">
        <w:t>lorsqu’il</w:t>
      </w:r>
      <w:r w:rsidR="001C7F3A">
        <w:t xml:space="preserve"> y en a une</w:t>
      </w:r>
      <w:r w:rsidR="009726BC">
        <w:t>,</w:t>
      </w:r>
      <w:r w:rsidR="006103BD">
        <w:t xml:space="preserve"> </w:t>
      </w:r>
      <w:r w:rsidR="003B68A8">
        <w:t xml:space="preserve">ce qui n’est pas toujours le cas ! - </w:t>
      </w:r>
      <w:r w:rsidR="006103BD">
        <w:t xml:space="preserve">ou </w:t>
      </w:r>
      <w:r w:rsidRPr="00E8279D">
        <w:t>les différentes acceptions actuelles</w:t>
      </w:r>
      <w:r w:rsidR="00055FBA">
        <w:t>,</w:t>
      </w:r>
      <w:r w:rsidRPr="00E8279D">
        <w:t xml:space="preserve"> parfo</w:t>
      </w:r>
      <w:r w:rsidR="00C11712">
        <w:t>is contradictoires</w:t>
      </w:r>
      <w:r w:rsidR="00055FBA">
        <w:t>,</w:t>
      </w:r>
      <w:r w:rsidRPr="00E8279D">
        <w:t xml:space="preserve"> des termes, mais</w:t>
      </w:r>
      <w:r w:rsidR="00934042">
        <w:t xml:space="preserve"> aussi</w:t>
      </w:r>
      <w:r w:rsidRPr="00E8279D">
        <w:t xml:space="preserve"> </w:t>
      </w:r>
      <w:r w:rsidRPr="00BB3A18">
        <w:t>d’où viennent</w:t>
      </w:r>
      <w:r w:rsidR="00055FBA">
        <w:t>-ils</w:t>
      </w:r>
      <w:r w:rsidRPr="00BB3A18">
        <w:t xml:space="preserve">, </w:t>
      </w:r>
      <w:r w:rsidR="006103BD" w:rsidRPr="00BB3A18">
        <w:t>comment ils ont évolué, à que</w:t>
      </w:r>
      <w:r w:rsidRPr="00BB3A18">
        <w:t xml:space="preserve">ls débats </w:t>
      </w:r>
      <w:r w:rsidR="006103BD" w:rsidRPr="00BB3A18">
        <w:t xml:space="preserve">ils </w:t>
      </w:r>
      <w:r w:rsidRPr="00BB3A18">
        <w:t xml:space="preserve">donnent ou ont donné lieu, </w:t>
      </w:r>
      <w:r w:rsidR="001F0FBB" w:rsidRPr="00BB3A18">
        <w:t xml:space="preserve">quelles ont </w:t>
      </w:r>
      <w:r w:rsidR="00904352">
        <w:t xml:space="preserve">été dans le temps </w:t>
      </w:r>
      <w:r w:rsidR="001F0FBB" w:rsidRPr="00BB3A18">
        <w:t>leurs relations avec d’autres</w:t>
      </w:r>
      <w:r w:rsidR="00055FBA">
        <w:t>…</w:t>
      </w:r>
      <w:r w:rsidR="003C052A">
        <w:t xml:space="preserve"> L’</w:t>
      </w:r>
      <w:r w:rsidR="0033018B">
        <w:t xml:space="preserve">objectif principal </w:t>
      </w:r>
      <w:r w:rsidR="003C052A">
        <w:t xml:space="preserve">des </w:t>
      </w:r>
      <w:r w:rsidR="003C052A" w:rsidRPr="003C052A">
        <w:rPr>
          <w:i/>
        </w:rPr>
        <w:t>Mots de l’agronomie</w:t>
      </w:r>
      <w:r w:rsidR="003C052A">
        <w:t xml:space="preserve"> </w:t>
      </w:r>
      <w:r w:rsidR="0033018B">
        <w:t xml:space="preserve">est de </w:t>
      </w:r>
      <w:r w:rsidR="002D6F3A" w:rsidRPr="00003AA4">
        <w:rPr>
          <w:b/>
          <w:bCs/>
        </w:rPr>
        <w:t xml:space="preserve">mettre </w:t>
      </w:r>
      <w:r w:rsidR="00FF7369" w:rsidRPr="00003AA4">
        <w:rPr>
          <w:b/>
          <w:bCs/>
        </w:rPr>
        <w:t xml:space="preserve">en perspective </w:t>
      </w:r>
      <w:r w:rsidR="0033018B">
        <w:rPr>
          <w:b/>
          <w:bCs/>
        </w:rPr>
        <w:t xml:space="preserve">critique </w:t>
      </w:r>
      <w:r w:rsidR="00523EBF">
        <w:rPr>
          <w:b/>
          <w:bCs/>
        </w:rPr>
        <w:t xml:space="preserve">(sur base </w:t>
      </w:r>
      <w:r w:rsidR="00FF7369" w:rsidRPr="00003AA4">
        <w:rPr>
          <w:b/>
          <w:bCs/>
        </w:rPr>
        <w:t>historique</w:t>
      </w:r>
      <w:r w:rsidR="00055FBA">
        <w:rPr>
          <w:b/>
          <w:bCs/>
        </w:rPr>
        <w:t>, chaque fois que nécessaire</w:t>
      </w:r>
      <w:r w:rsidR="00523EBF">
        <w:rPr>
          <w:b/>
          <w:bCs/>
        </w:rPr>
        <w:t>)</w:t>
      </w:r>
      <w:r w:rsidR="00FF7369" w:rsidRPr="00003AA4">
        <w:rPr>
          <w:b/>
          <w:bCs/>
        </w:rPr>
        <w:t xml:space="preserve"> </w:t>
      </w:r>
      <w:r w:rsidR="00425BEC" w:rsidRPr="00003AA4">
        <w:rPr>
          <w:b/>
          <w:bCs/>
        </w:rPr>
        <w:t>chaque terme ou concept</w:t>
      </w:r>
      <w:r w:rsidR="002D6F3A" w:rsidRPr="00003AA4">
        <w:rPr>
          <w:b/>
          <w:bCs/>
        </w:rPr>
        <w:t xml:space="preserve"> : </w:t>
      </w:r>
      <w:r w:rsidR="003B68A8" w:rsidRPr="003C42E9">
        <w:rPr>
          <w:b/>
          <w:bCs/>
        </w:rPr>
        <w:t>d’où vient</w:t>
      </w:r>
      <w:r w:rsidR="003B68A8">
        <w:rPr>
          <w:b/>
          <w:bCs/>
        </w:rPr>
        <w:t>-il</w:t>
      </w:r>
      <w:r w:rsidR="003B68A8" w:rsidRPr="003C42E9">
        <w:rPr>
          <w:b/>
          <w:bCs/>
        </w:rPr>
        <w:t xml:space="preserve"> ? Dans quel contexte, pour quel usage </w:t>
      </w:r>
      <w:r w:rsidR="003B68A8">
        <w:rPr>
          <w:b/>
          <w:bCs/>
        </w:rPr>
        <w:t>a-t</w:t>
      </w:r>
      <w:r w:rsidR="003B68A8" w:rsidRPr="003C42E9">
        <w:rPr>
          <w:b/>
          <w:bCs/>
        </w:rPr>
        <w:t xml:space="preserve">-il été créé ? A quels débats </w:t>
      </w:r>
      <w:r w:rsidR="00F66119" w:rsidRPr="00F84580">
        <w:rPr>
          <w:b/>
          <w:bCs/>
        </w:rPr>
        <w:t>et controverses</w:t>
      </w:r>
      <w:r w:rsidR="00F66119">
        <w:rPr>
          <w:b/>
          <w:bCs/>
        </w:rPr>
        <w:t xml:space="preserve"> </w:t>
      </w:r>
      <w:r w:rsidR="003B68A8">
        <w:rPr>
          <w:b/>
          <w:bCs/>
        </w:rPr>
        <w:t>a-t</w:t>
      </w:r>
      <w:r w:rsidR="003B68A8" w:rsidRPr="003C42E9">
        <w:rPr>
          <w:b/>
          <w:bCs/>
        </w:rPr>
        <w:t>-il donné (et donne</w:t>
      </w:r>
      <w:r w:rsidR="003B68A8">
        <w:rPr>
          <w:b/>
          <w:bCs/>
        </w:rPr>
        <w:t>-t-il</w:t>
      </w:r>
      <w:r w:rsidR="003B68A8" w:rsidRPr="003C42E9">
        <w:rPr>
          <w:b/>
          <w:bCs/>
        </w:rPr>
        <w:t xml:space="preserve"> encore) lieu ?</w:t>
      </w:r>
      <w:r w:rsidR="00B10552">
        <w:rPr>
          <w:b/>
          <w:bCs/>
        </w:rPr>
        <w:t xml:space="preserve"> </w:t>
      </w:r>
      <w:r w:rsidR="00B10552">
        <w:t xml:space="preserve">Dans le détail : </w:t>
      </w:r>
      <w:r w:rsidR="00FD0EA7" w:rsidRPr="003B68A8">
        <w:t xml:space="preserve">quand et </w:t>
      </w:r>
      <w:r w:rsidR="002D6F3A" w:rsidRPr="003B68A8">
        <w:t>avec quel sens est-il apparu, dans quel contexte (à la fois social, technique, scientifique</w:t>
      </w:r>
      <w:r w:rsidR="00E05081">
        <w:t> :</w:t>
      </w:r>
      <w:r w:rsidR="002D6F3A" w:rsidRPr="003B68A8">
        <w:t xml:space="preserve"> connaissances</w:t>
      </w:r>
      <w:r w:rsidR="00E05081">
        <w:t>,</w:t>
      </w:r>
      <w:r w:rsidR="002D6F3A" w:rsidRPr="003B68A8">
        <w:t xml:space="preserve"> théories</w:t>
      </w:r>
      <w:r w:rsidR="00E05081">
        <w:t>,</w:t>
      </w:r>
      <w:r w:rsidR="002D6F3A" w:rsidRPr="003B68A8">
        <w:t xml:space="preserve"> écoles de pensée)</w:t>
      </w:r>
      <w:r w:rsidR="00D801EA" w:rsidRPr="003B68A8">
        <w:t xml:space="preserve">, pour quelle(s) utilisation(s) ? </w:t>
      </w:r>
      <w:r w:rsidR="00242828" w:rsidRPr="003B68A8">
        <w:t>Q</w:t>
      </w:r>
      <w:r w:rsidR="00D801EA" w:rsidRPr="003B68A8">
        <w:t>uelles filiations et relations entre concepts</w:t>
      </w:r>
      <w:r w:rsidR="00724FDF">
        <w:t> ?</w:t>
      </w:r>
      <w:r w:rsidR="004D7D41">
        <w:t xml:space="preserve"> C</w:t>
      </w:r>
      <w:r w:rsidR="002D6F3A" w:rsidRPr="00003AA4">
        <w:t xml:space="preserve">omment </w:t>
      </w:r>
      <w:r w:rsidR="00D801EA" w:rsidRPr="00003AA4">
        <w:t>son contenu et ses utilisations ont évolué par la suite</w:t>
      </w:r>
      <w:r w:rsidR="00242828" w:rsidRPr="00003AA4">
        <w:t xml:space="preserve">, </w:t>
      </w:r>
      <w:r w:rsidR="00D801EA" w:rsidRPr="00003AA4">
        <w:t>d</w:t>
      </w:r>
      <w:r w:rsidR="00C41BC0" w:rsidRPr="00003AA4">
        <w:t>u fait</w:t>
      </w:r>
      <w:r w:rsidR="00D801EA" w:rsidRPr="00003AA4">
        <w:t xml:space="preserve"> de ses créateurs</w:t>
      </w:r>
      <w:r w:rsidR="00C41BC0" w:rsidRPr="00003AA4">
        <w:t xml:space="preserve"> et </w:t>
      </w:r>
      <w:r w:rsidR="00D801EA" w:rsidRPr="00003AA4">
        <w:t>d'autres utilisateurs</w:t>
      </w:r>
      <w:r w:rsidR="00242828" w:rsidRPr="00003AA4">
        <w:t xml:space="preserve"> ? </w:t>
      </w:r>
      <w:r w:rsidR="00724FDF">
        <w:t>C</w:t>
      </w:r>
      <w:r w:rsidR="00724FDF" w:rsidRPr="003B68A8">
        <w:t>e qui exige de citer précisément les textes « fond</w:t>
      </w:r>
      <w:r w:rsidR="00724FDF">
        <w:t>ateurs »</w:t>
      </w:r>
      <w:r w:rsidR="009704B2">
        <w:t xml:space="preserve"> lorsqu’il y en a</w:t>
      </w:r>
      <w:r w:rsidR="00C23B31">
        <w:t xml:space="preserve"> (voir annexe 4 : quelles sources utiliser ?)</w:t>
      </w:r>
      <w:r w:rsidR="00724FDF">
        <w:t>.</w:t>
      </w:r>
    </w:p>
    <w:p w:rsidR="00D678F1" w:rsidRDefault="000749EE" w:rsidP="005D4721">
      <w:r>
        <w:rPr>
          <w:b/>
          <w:bCs/>
        </w:rPr>
        <w:tab/>
      </w:r>
      <w:r w:rsidRPr="00FC1A5B">
        <w:rPr>
          <w:b/>
          <w:bCs/>
        </w:rPr>
        <w:t>L’exposé des débats et controverses</w:t>
      </w:r>
      <w:r w:rsidRPr="00A311CD">
        <w:rPr>
          <w:b/>
          <w:bCs/>
        </w:rPr>
        <w:t xml:space="preserve"> </w:t>
      </w:r>
      <w:r w:rsidR="00F66119" w:rsidRPr="00A311CD">
        <w:rPr>
          <w:b/>
          <w:bCs/>
        </w:rPr>
        <w:t xml:space="preserve">(et de leurs enjeux pratiques, scientifiques, sociaux, économiques, idéologiques...) </w:t>
      </w:r>
      <w:r w:rsidRPr="00FC1A5B">
        <w:rPr>
          <w:b/>
          <w:bCs/>
        </w:rPr>
        <w:t xml:space="preserve">est central dans ce </w:t>
      </w:r>
      <w:r w:rsidR="00EB5336">
        <w:rPr>
          <w:b/>
          <w:bCs/>
        </w:rPr>
        <w:t>Dictionnaire</w:t>
      </w:r>
      <w:r w:rsidRPr="000749EE">
        <w:t>.</w:t>
      </w:r>
      <w:r w:rsidRPr="005310A5">
        <w:t xml:space="preserve"> </w:t>
      </w:r>
      <w:r>
        <w:t xml:space="preserve">Cela concerne non seulement les </w:t>
      </w:r>
      <w:r>
        <w:lastRenderedPageBreak/>
        <w:t>concepts, mais aussi les objets matériels et les techniques : l’histoire des mots qui les désignent ne peut se passer de celle des conceptions que les hommes en avaient à chaque époque</w:t>
      </w:r>
      <w:r w:rsidR="005D4721">
        <w:t>.</w:t>
      </w:r>
      <w:r w:rsidR="00D854E4" w:rsidRPr="00D854E4">
        <w:t xml:space="preserve"> </w:t>
      </w:r>
      <w:r w:rsidR="00D854E4" w:rsidRPr="00D678F1">
        <w:rPr>
          <w:b/>
          <w:bCs/>
        </w:rPr>
        <w:t>Cela ouvre à des points de vue différents, voire contradictoires</w:t>
      </w:r>
      <w:r w:rsidR="004E5B46">
        <w:t xml:space="preserve"> </w:t>
      </w:r>
      <w:r w:rsidR="00724FDF">
        <w:t xml:space="preserve">et à des articles présentant un </w:t>
      </w:r>
      <w:r w:rsidR="00724FDF" w:rsidRPr="00D678F1">
        <w:rPr>
          <w:caps/>
        </w:rPr>
        <w:t>point de vue</w:t>
      </w:r>
      <w:r w:rsidR="00724FDF">
        <w:t xml:space="preserve"> provocateur ou « politiquement incorrect », sous réserve d’être affichés comme tels et d’être honnêtes dans la présentation des faits et des ar</w:t>
      </w:r>
      <w:r w:rsidR="00674C32">
        <w:t>g</w:t>
      </w:r>
      <w:r w:rsidR="00724FDF">
        <w:t>uments</w:t>
      </w:r>
      <w:r w:rsidR="00793786">
        <w:t>,</w:t>
      </w:r>
      <w:r w:rsidR="00724FDF">
        <w:t xml:space="preserve"> ce dont le CE sera juge. </w:t>
      </w:r>
      <w:r w:rsidR="00A6720B" w:rsidRPr="00AB79E2">
        <w:t xml:space="preserve">L’exigence scientifique </w:t>
      </w:r>
      <w:r w:rsidR="00A6720B" w:rsidRPr="001F0CE3">
        <w:t xml:space="preserve">n’exclut </w:t>
      </w:r>
      <w:r w:rsidR="00A6720B">
        <w:t xml:space="preserve">ni les vérités qui dérangent, ni </w:t>
      </w:r>
      <w:r w:rsidR="00A6720B" w:rsidRPr="00A24400">
        <w:t>l’humour</w:t>
      </w:r>
      <w:r w:rsidR="00A6720B">
        <w:t>.</w:t>
      </w:r>
    </w:p>
    <w:p w:rsidR="00D854E4" w:rsidRDefault="00D678F1" w:rsidP="00D678F1">
      <w:r>
        <w:tab/>
      </w:r>
      <w:r w:rsidRPr="00523EBF">
        <w:rPr>
          <w:b/>
          <w:bCs/>
        </w:rPr>
        <w:t>I</w:t>
      </w:r>
      <w:r w:rsidR="00D854E4" w:rsidRPr="00523EBF">
        <w:rPr>
          <w:b/>
          <w:bCs/>
        </w:rPr>
        <w:t xml:space="preserve">l est souhaitable d’avoir ce que les anglophones appellent </w:t>
      </w:r>
      <w:r w:rsidR="00D854E4" w:rsidRPr="00901D31">
        <w:rPr>
          <w:b/>
          <w:bCs/>
          <w:i/>
        </w:rPr>
        <w:t>controversial prospect</w:t>
      </w:r>
      <w:r w:rsidR="00D854E4">
        <w:t xml:space="preserve">, c’est à dire des thèmes de </w:t>
      </w:r>
      <w:r w:rsidR="00271BF9">
        <w:t xml:space="preserve">possibles </w:t>
      </w:r>
      <w:r w:rsidR="00D854E4">
        <w:t>débats à venir.</w:t>
      </w:r>
    </w:p>
    <w:p w:rsidR="009F0F14" w:rsidRDefault="009F0F14" w:rsidP="009B204F">
      <w:r w:rsidRPr="00B10552">
        <w:tab/>
        <w:t xml:space="preserve">On sera </w:t>
      </w:r>
      <w:r w:rsidR="00A6720B">
        <w:t xml:space="preserve">enfin </w:t>
      </w:r>
      <w:r w:rsidRPr="00B10552">
        <w:t>attentif aux différences d’usage entre régions ou entre groupes sociaux ou professionnels, et aux malentendus qu’elles ont pu ou peuvent encore provoquer.</w:t>
      </w:r>
    </w:p>
    <w:p w:rsidR="00B10552" w:rsidRPr="00D678F1" w:rsidRDefault="00B10552" w:rsidP="00D42F5A">
      <w:pPr>
        <w:spacing w:after="0"/>
      </w:pPr>
    </w:p>
    <w:p w:rsidR="007808E2" w:rsidRPr="00D678F1" w:rsidRDefault="007808E2" w:rsidP="00D42F5A">
      <w:pPr>
        <w:spacing w:after="0"/>
      </w:pPr>
    </w:p>
    <w:p w:rsidR="00BC6BE5" w:rsidRPr="00BC6BE5" w:rsidRDefault="00BC6BE5" w:rsidP="00395750">
      <w:pPr>
        <w:rPr>
          <w:sz w:val="32"/>
          <w:szCs w:val="32"/>
          <w:u w:val="single"/>
        </w:rPr>
      </w:pPr>
      <w:r w:rsidRPr="00BC6BE5">
        <w:rPr>
          <w:sz w:val="32"/>
          <w:szCs w:val="32"/>
          <w:u w:val="single"/>
        </w:rPr>
        <w:t xml:space="preserve">2- Les </w:t>
      </w:r>
      <w:r w:rsidR="00395750">
        <w:rPr>
          <w:sz w:val="32"/>
          <w:szCs w:val="32"/>
          <w:u w:val="single"/>
        </w:rPr>
        <w:t>destinataires</w:t>
      </w:r>
    </w:p>
    <w:p w:rsidR="00BC6BE5" w:rsidRDefault="00BC6BE5" w:rsidP="00F505F6">
      <w:r>
        <w:tab/>
        <w:t xml:space="preserve">D’abord les enseignants, étudiants et élèves des établissements d’enseignement agronomique et agricole (supérieur et secondaire). </w:t>
      </w:r>
    </w:p>
    <w:p w:rsidR="00BC6BE5" w:rsidRPr="003C42E9" w:rsidRDefault="00BC6BE5" w:rsidP="00E02760">
      <w:r>
        <w:tab/>
      </w:r>
      <w:r w:rsidRPr="00AA06EB">
        <w:t>Plus généralement, tous les agronomes désireux de prendre un peu de recu</w:t>
      </w:r>
      <w:r w:rsidR="00E02760" w:rsidRPr="00AA06EB">
        <w:t>l par rapport aux concepts qu’ils emploient et à ce qu'ils impliquent dans leur activité, ou simplement curieux de l’histoire de leur spécialité</w:t>
      </w:r>
      <w:r w:rsidRPr="00AA06EB">
        <w:t>.</w:t>
      </w:r>
    </w:p>
    <w:p w:rsidR="00BC6BE5" w:rsidRPr="00CF7EC7" w:rsidRDefault="00BC6BE5" w:rsidP="00561B5E">
      <w:r w:rsidRPr="00CF7EC7">
        <w:tab/>
      </w:r>
      <w:r w:rsidR="00A6720B">
        <w:t>L</w:t>
      </w:r>
      <w:r w:rsidRPr="00CF7EC7">
        <w:t xml:space="preserve">es historiens </w:t>
      </w:r>
      <w:r w:rsidR="005F4A94">
        <w:t>et</w:t>
      </w:r>
      <w:r w:rsidR="00B10552">
        <w:t xml:space="preserve"> les géographes </w:t>
      </w:r>
      <w:r w:rsidR="00561B5E">
        <w:t>étudiant</w:t>
      </w:r>
      <w:r w:rsidRPr="00CF7EC7">
        <w:t xml:space="preserve"> l’agriculture et </w:t>
      </w:r>
      <w:r w:rsidR="00561B5E">
        <w:t>le</w:t>
      </w:r>
      <w:r w:rsidRPr="00CF7EC7">
        <w:t xml:space="preserve"> monde rural</w:t>
      </w:r>
      <w:r w:rsidR="00561B5E">
        <w:t> :</w:t>
      </w:r>
      <w:r w:rsidR="00B10552">
        <w:t xml:space="preserve"> les premiers</w:t>
      </w:r>
      <w:r w:rsidRPr="00CF7EC7">
        <w:t xml:space="preserve"> </w:t>
      </w:r>
      <w:r w:rsidR="00561B5E">
        <w:t>trouveront dans cet ouvrage</w:t>
      </w:r>
      <w:r w:rsidRPr="00CF7EC7">
        <w:t xml:space="preserve"> des clés de lecture et d’interprétation des documents anciens</w:t>
      </w:r>
      <w:r w:rsidR="00B10552">
        <w:t xml:space="preserve">, les seconds </w:t>
      </w:r>
      <w:r w:rsidR="00561B5E">
        <w:t xml:space="preserve">des aides </w:t>
      </w:r>
      <w:r w:rsidR="00B10552">
        <w:t>pour bien nommer et interpréter chaque réalité locale.</w:t>
      </w:r>
    </w:p>
    <w:p w:rsidR="00BC6BE5" w:rsidRDefault="00BC6BE5" w:rsidP="00BC6BE5">
      <w:r>
        <w:tab/>
        <w:t>Enfin toute personne s’intéressant, à quelque titre que ce soit, à un aspect ou à un autre de l’activité agricole ou du vocabulaire qui la décrit.</w:t>
      </w:r>
    </w:p>
    <w:p w:rsidR="00E9051A" w:rsidRPr="00E9051A" w:rsidRDefault="00E9051A" w:rsidP="00E9051A">
      <w:pPr>
        <w:rPr>
          <w:b/>
          <w:bCs/>
        </w:rPr>
      </w:pPr>
      <w:r>
        <w:tab/>
      </w:r>
      <w:r w:rsidRPr="00E9051A">
        <w:rPr>
          <w:b/>
          <w:bCs/>
        </w:rPr>
        <w:t xml:space="preserve">Le CE aura une exigence de clarté et de lisibilité pour ces différents publics. </w:t>
      </w:r>
    </w:p>
    <w:p w:rsidR="00BC6BE5" w:rsidRDefault="00BC6BE5" w:rsidP="00D42F5A">
      <w:pPr>
        <w:spacing w:after="0"/>
      </w:pPr>
    </w:p>
    <w:p w:rsidR="007808E2" w:rsidRPr="00D80965" w:rsidRDefault="007808E2" w:rsidP="00D42F5A">
      <w:pPr>
        <w:spacing w:after="0"/>
      </w:pPr>
    </w:p>
    <w:p w:rsidR="00B076B0" w:rsidRPr="00B076B0" w:rsidRDefault="00BB3A18" w:rsidP="00B076B0">
      <w:pPr>
        <w:rPr>
          <w:sz w:val="32"/>
          <w:szCs w:val="32"/>
          <w:u w:val="single"/>
        </w:rPr>
      </w:pPr>
      <w:r w:rsidRPr="00BB3A18">
        <w:rPr>
          <w:sz w:val="32"/>
          <w:szCs w:val="32"/>
          <w:u w:val="single"/>
        </w:rPr>
        <w:t xml:space="preserve">3. </w:t>
      </w:r>
      <w:r w:rsidR="00B076B0" w:rsidRPr="00B076B0">
        <w:rPr>
          <w:sz w:val="32"/>
          <w:szCs w:val="32"/>
          <w:u w:val="single"/>
        </w:rPr>
        <w:t>Le champ couvert : quels termes ?</w:t>
      </w:r>
    </w:p>
    <w:p w:rsidR="00B076B0" w:rsidRDefault="00B076B0" w:rsidP="00E67FD6">
      <w:r>
        <w:tab/>
        <w:t>Dans l’état actuel du projet, celui-ci se limite à l’</w:t>
      </w:r>
      <w:r w:rsidRPr="009B204F">
        <w:rPr>
          <w:b/>
          <w:bCs/>
        </w:rPr>
        <w:t>agronomie entendue comme technologie</w:t>
      </w:r>
      <w:r>
        <w:t xml:space="preserve"> (s</w:t>
      </w:r>
      <w:r w:rsidRPr="00352051">
        <w:t>cience de</w:t>
      </w:r>
      <w:r w:rsidR="00D63C5A">
        <w:t xml:space="preserve"> l’action </w:t>
      </w:r>
      <w:r w:rsidRPr="00352051">
        <w:t xml:space="preserve">de l’homme </w:t>
      </w:r>
      <w:r w:rsidR="00D63C5A">
        <w:t>sur des</w:t>
      </w:r>
      <w:r w:rsidRPr="00352051">
        <w:t xml:space="preserve"> objets </w:t>
      </w:r>
      <w:r w:rsidR="00D63C5A">
        <w:t>de nature</w:t>
      </w:r>
      <w:r>
        <w:t xml:space="preserve">) </w:t>
      </w:r>
      <w:r w:rsidRPr="009B204F">
        <w:rPr>
          <w:b/>
          <w:bCs/>
        </w:rPr>
        <w:t xml:space="preserve">des </w:t>
      </w:r>
      <w:r w:rsidRPr="00B076B0">
        <w:rPr>
          <w:b/>
          <w:bCs/>
        </w:rPr>
        <w:t>productions végétales</w:t>
      </w:r>
      <w:r w:rsidR="00BE27E0" w:rsidRPr="008910A1">
        <w:t>.</w:t>
      </w:r>
      <w:r>
        <w:t xml:space="preserve"> </w:t>
      </w:r>
      <w:r w:rsidR="0081068F">
        <w:t xml:space="preserve">Cette limitation n’a pas de raison autre que pratique ; nous n’excluons pas de publier des articles </w:t>
      </w:r>
      <w:r w:rsidR="00E67FD6">
        <w:t xml:space="preserve">hors </w:t>
      </w:r>
      <w:r w:rsidR="0081068F">
        <w:t xml:space="preserve">du domaine défini mais pour lesquels le Comité Éditorial </w:t>
      </w:r>
      <w:r w:rsidR="00E67FD6">
        <w:t xml:space="preserve">estimerait avoir </w:t>
      </w:r>
      <w:r w:rsidR="0081068F">
        <w:t>les compétences</w:t>
      </w:r>
      <w:r w:rsidR="00E67FD6">
        <w:t xml:space="preserve">. Et </w:t>
      </w:r>
      <w:r w:rsidR="00BE27E0">
        <w:t xml:space="preserve">rien n’interdit à des collègues </w:t>
      </w:r>
      <w:r w:rsidR="007A3442">
        <w:t>d</w:t>
      </w:r>
      <w:r w:rsidR="00E67FD6">
        <w:t>’</w:t>
      </w:r>
      <w:r w:rsidR="007A3442">
        <w:t xml:space="preserve">étendre </w:t>
      </w:r>
      <w:r w:rsidR="00E67FD6">
        <w:t xml:space="preserve">le projet </w:t>
      </w:r>
      <w:r w:rsidR="007A3442">
        <w:t xml:space="preserve">à </w:t>
      </w:r>
      <w:r w:rsidR="00BE27E0">
        <w:t>d’autres domaines...</w:t>
      </w:r>
      <w:r w:rsidR="00BE27E0" w:rsidRPr="00BE27E0">
        <w:t xml:space="preserve"> </w:t>
      </w:r>
      <w:r w:rsidRPr="007075F6">
        <w:t>A l'intérieur de ce</w:t>
      </w:r>
      <w:r w:rsidR="007A3442">
        <w:t>lui</w:t>
      </w:r>
      <w:r w:rsidR="00E67FD6">
        <w:t xml:space="preserve"> défini</w:t>
      </w:r>
      <w:r w:rsidRPr="007075F6">
        <w:t>, aucun terme</w:t>
      </w:r>
      <w:r>
        <w:t xml:space="preserve"> n’est </w:t>
      </w:r>
      <w:r w:rsidRPr="006D5A33">
        <w:rPr>
          <w:i/>
          <w:iCs/>
        </w:rPr>
        <w:t>à priori</w:t>
      </w:r>
      <w:r w:rsidRPr="00EE10C9">
        <w:t xml:space="preserve"> </w:t>
      </w:r>
      <w:r w:rsidRPr="007075F6">
        <w:t>exclu</w:t>
      </w:r>
      <w:r>
        <w:t xml:space="preserve">. </w:t>
      </w:r>
      <w:r w:rsidR="00F75F4E">
        <w:t xml:space="preserve">Nous donnons en annexe 1 une liste provisoire, </w:t>
      </w:r>
      <w:r w:rsidR="00F75F4E" w:rsidRPr="00000FC8">
        <w:rPr>
          <w:b/>
          <w:bCs/>
        </w:rPr>
        <w:t>non limitative</w:t>
      </w:r>
      <w:r w:rsidR="00F75F4E">
        <w:t>, de termes et concepts susceptibles de faire l’objet d’un article.</w:t>
      </w:r>
    </w:p>
    <w:p w:rsidR="00A1380F" w:rsidRDefault="00A1380F" w:rsidP="005D4721">
      <w:r>
        <w:tab/>
      </w:r>
      <w:r w:rsidR="00793786">
        <w:t>L</w:t>
      </w:r>
      <w:r w:rsidRPr="00CC2290">
        <w:t xml:space="preserve">a rédaction fera appel aux </w:t>
      </w:r>
      <w:r w:rsidRPr="00CC2290">
        <w:rPr>
          <w:b/>
          <w:bCs/>
        </w:rPr>
        <w:t>points de vue d’autres disciplines</w:t>
      </w:r>
      <w:r w:rsidRPr="00CC2290">
        <w:t>.</w:t>
      </w:r>
      <w:r w:rsidR="00CC2290">
        <w:t xml:space="preserve"> </w:t>
      </w:r>
      <w:r w:rsidR="00CC2290" w:rsidRPr="005B6863">
        <w:t>Cette multiplicité de points de vue et d'éclairages peut être obtenue, soit par une rédaction à plusieurs mains du même article</w:t>
      </w:r>
      <w:r w:rsidR="00D678F1">
        <w:t>,</w:t>
      </w:r>
      <w:r w:rsidR="00CC2290" w:rsidRPr="005B6863">
        <w:t xml:space="preserve"> soit par des articles séparés écrits par des personnes différentes</w:t>
      </w:r>
      <w:r w:rsidR="00D678F1">
        <w:t>,</w:t>
      </w:r>
      <w:r w:rsidR="00CC2290" w:rsidRPr="005B6863">
        <w:t xml:space="preserve"> </w:t>
      </w:r>
      <w:r w:rsidR="00FD4C0E">
        <w:t xml:space="preserve">et </w:t>
      </w:r>
      <w:r w:rsidR="005D4721">
        <w:t>qui seront</w:t>
      </w:r>
      <w:r w:rsidR="00CC2290" w:rsidRPr="005B6863">
        <w:t xml:space="preserve"> regroupés au fur et à mesure </w:t>
      </w:r>
      <w:r w:rsidR="00FD4C0E">
        <w:t xml:space="preserve">de leur mise en ligne </w:t>
      </w:r>
      <w:r w:rsidR="00CC2290" w:rsidRPr="005B6863">
        <w:t>dans un dossier consacré au terme ou concept en question.</w:t>
      </w:r>
    </w:p>
    <w:p w:rsidR="008B4DBE" w:rsidRDefault="00BE27E0" w:rsidP="00951554">
      <w:r>
        <w:rPr>
          <w:b/>
          <w:bCs/>
          <w:szCs w:val="24"/>
        </w:rPr>
        <w:tab/>
      </w:r>
      <w:r w:rsidR="008B4DBE" w:rsidRPr="00BE27E0">
        <w:rPr>
          <w:szCs w:val="24"/>
        </w:rPr>
        <w:t xml:space="preserve">Les termes et concepts analysés sont ceux utilisés en </w:t>
      </w:r>
      <w:r w:rsidR="008B4DBE" w:rsidRPr="009B204F">
        <w:rPr>
          <w:szCs w:val="24"/>
        </w:rPr>
        <w:t>agronomie</w:t>
      </w:r>
      <w:r w:rsidR="008B4DBE" w:rsidRPr="00630D38">
        <w:rPr>
          <w:b/>
          <w:bCs/>
          <w:szCs w:val="24"/>
        </w:rPr>
        <w:t xml:space="preserve"> </w:t>
      </w:r>
      <w:r w:rsidR="008B4DBE" w:rsidRPr="00951554">
        <w:rPr>
          <w:szCs w:val="24"/>
        </w:rPr>
        <w:t xml:space="preserve">francophone. </w:t>
      </w:r>
      <w:r w:rsidR="008B4DBE">
        <w:t xml:space="preserve">Mais </w:t>
      </w:r>
      <w:r w:rsidR="00CA6F0E">
        <w:t xml:space="preserve">on </w:t>
      </w:r>
      <w:r w:rsidR="00E12595">
        <w:t xml:space="preserve">en </w:t>
      </w:r>
      <w:r w:rsidR="00AC568F">
        <w:t xml:space="preserve">donnera et </w:t>
      </w:r>
      <w:r w:rsidR="00CA6F0E" w:rsidRPr="00523EBF">
        <w:rPr>
          <w:b/>
          <w:bCs/>
        </w:rPr>
        <w:t>discutera</w:t>
      </w:r>
      <w:r w:rsidR="00AC568F" w:rsidRPr="00523EBF">
        <w:rPr>
          <w:b/>
          <w:bCs/>
        </w:rPr>
        <w:t xml:space="preserve"> </w:t>
      </w:r>
      <w:r w:rsidR="00CA6F0E" w:rsidRPr="00523EBF">
        <w:rPr>
          <w:b/>
          <w:bCs/>
        </w:rPr>
        <w:t xml:space="preserve">les </w:t>
      </w:r>
      <w:r w:rsidR="00E12595" w:rsidRPr="00523EBF">
        <w:rPr>
          <w:b/>
          <w:bCs/>
        </w:rPr>
        <w:t>é</w:t>
      </w:r>
      <w:r w:rsidR="00E12595" w:rsidRPr="006D5A33">
        <w:rPr>
          <w:b/>
          <w:bCs/>
        </w:rPr>
        <w:t xml:space="preserve">quivalents ou traductions </w:t>
      </w:r>
      <w:r w:rsidR="00CA6F0E" w:rsidRPr="006D5A33">
        <w:rPr>
          <w:b/>
          <w:bCs/>
        </w:rPr>
        <w:t>dans d’autres langues</w:t>
      </w:r>
      <w:r w:rsidR="0090784C">
        <w:t xml:space="preserve">, </w:t>
      </w:r>
      <w:r w:rsidR="00CA6F0E">
        <w:t>au moins en anglais</w:t>
      </w:r>
      <w:r w:rsidR="007263CE">
        <w:t>. E</w:t>
      </w:r>
      <w:r>
        <w:t>t</w:t>
      </w:r>
      <w:r w:rsidR="00FD4C0E">
        <w:t>, pour ceux venant d’autres langues</w:t>
      </w:r>
      <w:r>
        <w:t xml:space="preserve"> il faudra évidemment « remonter » aux </w:t>
      </w:r>
      <w:r w:rsidR="00FD4C0E">
        <w:t>originaux</w:t>
      </w:r>
      <w:r>
        <w:t xml:space="preserve"> : </w:t>
      </w:r>
      <w:r w:rsidR="00E12595">
        <w:t xml:space="preserve">on </w:t>
      </w:r>
      <w:r w:rsidR="008B4DBE">
        <w:t>ne peut</w:t>
      </w:r>
      <w:r w:rsidR="00934042">
        <w:t>, par exemple,</w:t>
      </w:r>
      <w:r w:rsidR="008B4DBE">
        <w:t xml:space="preserve"> parler des</w:t>
      </w:r>
      <w:r w:rsidR="00F75F4E">
        <w:t xml:space="preserve"> </w:t>
      </w:r>
      <w:r w:rsidR="008B4DBE">
        <w:t xml:space="preserve">jours disponibles pour les travaux des champs sans remonter </w:t>
      </w:r>
      <w:r w:rsidR="00FD4C0E">
        <w:t>à l’</w:t>
      </w:r>
      <w:r w:rsidR="008B4DBE">
        <w:t>allemand</w:t>
      </w:r>
      <w:r w:rsidR="00E23C76" w:rsidRPr="00E23C76">
        <w:rPr>
          <w:i/>
          <w:iCs/>
        </w:rPr>
        <w:t xml:space="preserve"> </w:t>
      </w:r>
      <w:r w:rsidR="00E23C76" w:rsidRPr="004602BB">
        <w:rPr>
          <w:i/>
          <w:iCs/>
        </w:rPr>
        <w:t>verfügbare</w:t>
      </w:r>
      <w:r w:rsidR="00E23C76">
        <w:t xml:space="preserve"> </w:t>
      </w:r>
      <w:r w:rsidR="00E23C76" w:rsidRPr="00E23C76">
        <w:rPr>
          <w:i/>
        </w:rPr>
        <w:t>T</w:t>
      </w:r>
      <w:r w:rsidR="00E23C76" w:rsidRPr="004602BB">
        <w:rPr>
          <w:i/>
          <w:iCs/>
        </w:rPr>
        <w:t>age</w:t>
      </w:r>
      <w:r w:rsidR="00FD4C0E" w:rsidRPr="00FD4C0E">
        <w:rPr>
          <w:iCs/>
        </w:rPr>
        <w:t>,</w:t>
      </w:r>
      <w:r w:rsidR="008B4DBE">
        <w:t xml:space="preserve"> ni de</w:t>
      </w:r>
      <w:r w:rsidR="00FD4C0E">
        <w:t xml:space="preserve"> </w:t>
      </w:r>
      <w:r w:rsidR="008B4DBE">
        <w:t xml:space="preserve">cultures </w:t>
      </w:r>
      <w:r w:rsidR="00CA6F0E">
        <w:t xml:space="preserve">intermédiaires </w:t>
      </w:r>
      <w:r w:rsidR="008B4DBE">
        <w:t xml:space="preserve">pièges à nitrates sans se référer </w:t>
      </w:r>
      <w:r w:rsidR="00FD4C0E">
        <w:t>à l’</w:t>
      </w:r>
      <w:r w:rsidR="008B4DBE">
        <w:t xml:space="preserve">anglais </w:t>
      </w:r>
      <w:r w:rsidR="008B4DBE" w:rsidRPr="008B4DBE">
        <w:rPr>
          <w:i/>
          <w:iCs/>
        </w:rPr>
        <w:t>catch-crop</w:t>
      </w:r>
      <w:r w:rsidR="008B4DBE">
        <w:t>...</w:t>
      </w:r>
      <w:r w:rsidR="00822A0E" w:rsidRPr="00822A0E">
        <w:t xml:space="preserve"> Historiquement, les traductions d’auteurs latins ont été les premiers ouvrages d’agriculture diffusés en langue française ; au XVIII</w:t>
      </w:r>
      <w:r w:rsidR="00822A0E" w:rsidRPr="007263CE">
        <w:rPr>
          <w:vertAlign w:val="superscript"/>
        </w:rPr>
        <w:t>e</w:t>
      </w:r>
      <w:r w:rsidR="00822A0E" w:rsidRPr="00822A0E">
        <w:t xml:space="preserve"> siècle on s’est beaucoup inspiré des Anglais et, au XIX</w:t>
      </w:r>
      <w:r w:rsidR="00822A0E" w:rsidRPr="007263CE">
        <w:rPr>
          <w:vertAlign w:val="superscript"/>
        </w:rPr>
        <w:t>e</w:t>
      </w:r>
      <w:r w:rsidR="00822A0E" w:rsidRPr="00822A0E">
        <w:t xml:space="preserve">, les </w:t>
      </w:r>
      <w:r w:rsidR="007263CE">
        <w:t>Allemands</w:t>
      </w:r>
      <w:r w:rsidR="00822A0E" w:rsidRPr="00822A0E">
        <w:t xml:space="preserve"> </w:t>
      </w:r>
      <w:r w:rsidR="00530338">
        <w:t xml:space="preserve">comme </w:t>
      </w:r>
      <w:r w:rsidR="00822A0E" w:rsidRPr="00822A0E">
        <w:t>Thaër et Liebig, traduits en français, ont eu une influence considérable.</w:t>
      </w:r>
      <w:r w:rsidR="00822A0E">
        <w:t>..</w:t>
      </w:r>
    </w:p>
    <w:p w:rsidR="003B3A76" w:rsidRDefault="003B3A76" w:rsidP="00D42F5A">
      <w:pPr>
        <w:spacing w:after="0"/>
      </w:pPr>
    </w:p>
    <w:p w:rsidR="0087136A" w:rsidRPr="008910A1" w:rsidRDefault="0087136A" w:rsidP="00D42F5A">
      <w:pPr>
        <w:spacing w:after="0"/>
      </w:pPr>
    </w:p>
    <w:p w:rsidR="00837D48" w:rsidRPr="003E1139" w:rsidRDefault="005D4721" w:rsidP="005D4721">
      <w:pPr>
        <w:rPr>
          <w:sz w:val="32"/>
          <w:szCs w:val="32"/>
          <w:u w:val="single"/>
        </w:rPr>
      </w:pPr>
      <w:r>
        <w:rPr>
          <w:sz w:val="32"/>
          <w:szCs w:val="32"/>
          <w:u w:val="single"/>
        </w:rPr>
        <w:lastRenderedPageBreak/>
        <w:t>3</w:t>
      </w:r>
      <w:r w:rsidR="00837D48" w:rsidRPr="003E1139">
        <w:rPr>
          <w:sz w:val="32"/>
          <w:szCs w:val="32"/>
          <w:u w:val="single"/>
        </w:rPr>
        <w:t xml:space="preserve">. </w:t>
      </w:r>
      <w:r w:rsidR="00AB2E49">
        <w:rPr>
          <w:sz w:val="32"/>
          <w:szCs w:val="32"/>
          <w:u w:val="single"/>
        </w:rPr>
        <w:t xml:space="preserve">Structure </w:t>
      </w:r>
      <w:r w:rsidR="00E2018B">
        <w:rPr>
          <w:sz w:val="32"/>
          <w:szCs w:val="32"/>
          <w:u w:val="single"/>
        </w:rPr>
        <w:t>et forme</w:t>
      </w:r>
    </w:p>
    <w:p w:rsidR="0087136A" w:rsidRDefault="0087136A" w:rsidP="0087136A">
      <w:r>
        <w:tab/>
        <w:t>T</w:t>
      </w:r>
      <w:r w:rsidRPr="00961768">
        <w:t>ous les termes ne se prêtent pas au même type d'article</w:t>
      </w:r>
      <w:r>
        <w:t xml:space="preserve">, et par ailleurs </w:t>
      </w:r>
      <w:r w:rsidR="00350F53">
        <w:t>certains contribu</w:t>
      </w:r>
      <w:r>
        <w:t xml:space="preserve">teurs (individus ou collectifs) ne pourront pas </w:t>
      </w:r>
      <w:r w:rsidR="00350F53">
        <w:t xml:space="preserve">couvrir la totalité de ce qu’un terme ou concept peut mériter. Outre des articles synthétiques « complets », </w:t>
      </w:r>
      <w:r w:rsidR="006D72A5">
        <w:t>nous acceptons donc des articles centrés sur un message particulier - toute personne souhaitant faire passer à un large public un message du domaine de l’agronomie peut nous contacter et nous verrons avec elle s’il est possible de construire sur ce message un article correspondant aux objectifs de l’ouvrage.</w:t>
      </w:r>
    </w:p>
    <w:p w:rsidR="00F75F4E" w:rsidRDefault="00F75F4E" w:rsidP="00F75F4E">
      <w:pPr>
        <w:spacing w:after="0"/>
      </w:pPr>
    </w:p>
    <w:p w:rsidR="00A53D7D" w:rsidRDefault="005D4721" w:rsidP="005D4721">
      <w:pPr>
        <w:rPr>
          <w:sz w:val="28"/>
          <w:szCs w:val="28"/>
          <w:u w:val="single"/>
        </w:rPr>
      </w:pPr>
      <w:r>
        <w:rPr>
          <w:sz w:val="28"/>
          <w:szCs w:val="28"/>
          <w:u w:val="single"/>
        </w:rPr>
        <w:t>3</w:t>
      </w:r>
      <w:r w:rsidR="00A53D7D" w:rsidRPr="00A53D7D">
        <w:rPr>
          <w:sz w:val="28"/>
          <w:szCs w:val="28"/>
          <w:u w:val="single"/>
        </w:rPr>
        <w:t xml:space="preserve">.1. </w:t>
      </w:r>
      <w:r w:rsidR="00AB2E49">
        <w:rPr>
          <w:sz w:val="28"/>
          <w:szCs w:val="28"/>
          <w:u w:val="single"/>
        </w:rPr>
        <w:t>Texte principal</w:t>
      </w:r>
    </w:p>
    <w:p w:rsidR="00350F53" w:rsidRPr="00A53D7D" w:rsidRDefault="00350F53" w:rsidP="00350F53">
      <w:r>
        <w:tab/>
        <w:t>Celui-ci doit être le plus court possible ; le volume accepté dépendra de la richesse de l’histoire du terme traité et de l’intérêt du texte proposé</w:t>
      </w:r>
      <w:r>
        <w:rPr>
          <w:rStyle w:val="Appelnotedebasdep"/>
        </w:rPr>
        <w:footnoteReference w:id="4"/>
      </w:r>
      <w:r>
        <w:t>.</w:t>
      </w:r>
    </w:p>
    <w:p w:rsidR="00092ACD" w:rsidRDefault="005A77AA" w:rsidP="001F5CD4">
      <w:r w:rsidRPr="003B3A76">
        <w:rPr>
          <w:b/>
          <w:bCs/>
          <w:sz w:val="28"/>
          <w:szCs w:val="28"/>
          <w:u w:val="single"/>
        </w:rPr>
        <w:t>A</w:t>
      </w:r>
      <w:r>
        <w:tab/>
      </w:r>
      <w:r>
        <w:rPr>
          <w:b/>
          <w:bCs/>
        </w:rPr>
        <w:t>C</w:t>
      </w:r>
      <w:r w:rsidRPr="00092ACD">
        <w:rPr>
          <w:b/>
          <w:bCs/>
        </w:rPr>
        <w:t>haque article</w:t>
      </w:r>
      <w:r>
        <w:rPr>
          <w:b/>
          <w:bCs/>
        </w:rPr>
        <w:t xml:space="preserve"> </w:t>
      </w:r>
      <w:r w:rsidR="00AC4418">
        <w:rPr>
          <w:b/>
          <w:bCs/>
        </w:rPr>
        <w:t xml:space="preserve">commence par </w:t>
      </w:r>
      <w:r w:rsidR="00027C8B" w:rsidRPr="00092ACD">
        <w:rPr>
          <w:b/>
          <w:bCs/>
        </w:rPr>
        <w:t xml:space="preserve">au moins une définition actuelle </w:t>
      </w:r>
      <w:r w:rsidR="00027C8B" w:rsidRPr="001F5CD4">
        <w:rPr>
          <w:b/>
          <w:bCs/>
        </w:rPr>
        <w:t>opérationnelle</w:t>
      </w:r>
      <w:r w:rsidR="00027C8B" w:rsidRPr="00700A3D">
        <w:t xml:space="preserve"> et utile</w:t>
      </w:r>
      <w:r w:rsidR="00027C8B">
        <w:t xml:space="preserve"> </w:t>
      </w:r>
      <w:r w:rsidR="00700A3D">
        <w:t>pou</w:t>
      </w:r>
      <w:r w:rsidR="00E75972">
        <w:t>vant</w:t>
      </w:r>
      <w:r w:rsidR="001F5CD4" w:rsidRPr="001F5CD4">
        <w:t xml:space="preserve"> </w:t>
      </w:r>
      <w:r w:rsidR="001F5CD4">
        <w:t>être</w:t>
      </w:r>
      <w:r w:rsidR="00027C8B">
        <w:t>, suivant les cas, rédigée</w:t>
      </w:r>
      <w:r w:rsidR="00092ACD">
        <w:t>(s)</w:t>
      </w:r>
      <w:r w:rsidR="00027C8B">
        <w:t xml:space="preserve"> par les </w:t>
      </w:r>
      <w:r w:rsidR="00027C8B" w:rsidRPr="00226127">
        <w:t>auteurs</w:t>
      </w:r>
      <w:r w:rsidR="00027C8B">
        <w:t xml:space="preserve"> de l'article ou reprise</w:t>
      </w:r>
      <w:r w:rsidR="00092ACD">
        <w:t>(s)</w:t>
      </w:r>
      <w:r w:rsidR="00027C8B">
        <w:t xml:space="preserve"> d'un autre document (définition originale des créateurs du concept, consensus entre spécialistes, texte réglementaire...).</w:t>
      </w:r>
    </w:p>
    <w:p w:rsidR="00837D48" w:rsidRDefault="005A77AA" w:rsidP="00E66E1B">
      <w:r w:rsidRPr="003B3A76">
        <w:rPr>
          <w:b/>
          <w:bCs/>
          <w:sz w:val="28"/>
          <w:szCs w:val="28"/>
          <w:u w:val="single"/>
        </w:rPr>
        <w:t>B</w:t>
      </w:r>
      <w:r w:rsidR="00092ACD">
        <w:tab/>
        <w:t>L</w:t>
      </w:r>
      <w:r w:rsidR="00AB2E49">
        <w:t xml:space="preserve">e </w:t>
      </w:r>
      <w:r w:rsidR="003809D0" w:rsidRPr="00E66E1B">
        <w:rPr>
          <w:b/>
          <w:bCs/>
        </w:rPr>
        <w:t>développement</w:t>
      </w:r>
      <w:r w:rsidR="00AB2E49">
        <w:t xml:space="preserve"> qui suit</w:t>
      </w:r>
      <w:r w:rsidR="003809D0">
        <w:t xml:space="preserve"> </w:t>
      </w:r>
      <w:r w:rsidR="00092ACD">
        <w:t>explique, commente</w:t>
      </w:r>
      <w:r w:rsidR="00700A3D">
        <w:t xml:space="preserve">, </w:t>
      </w:r>
      <w:r w:rsidR="00E66E1B">
        <w:t xml:space="preserve">critique ou </w:t>
      </w:r>
      <w:r w:rsidR="00700A3D">
        <w:t>justifie</w:t>
      </w:r>
      <w:r w:rsidR="00092ACD">
        <w:t xml:space="preserve">... cette ou ces définitions, en </w:t>
      </w:r>
      <w:r w:rsidR="00092ACD" w:rsidRPr="00092ACD">
        <w:rPr>
          <w:b/>
          <w:bCs/>
        </w:rPr>
        <w:t>traitant les questions list</w:t>
      </w:r>
      <w:r w:rsidR="00092ACD">
        <w:rPr>
          <w:b/>
          <w:bCs/>
        </w:rPr>
        <w:t xml:space="preserve">ées dans le § 1 de cet appel. </w:t>
      </w:r>
      <w:r w:rsidR="00837D48" w:rsidRPr="009B27ED">
        <w:t>L’ouvrage n’a d’intérêt que s’il apporte un plus par rapport aux nombreux dictionnaires et encyclopédies existants, qu’ils soient généraux, tels l’</w:t>
      </w:r>
      <w:r w:rsidR="00837D48" w:rsidRPr="00951554">
        <w:rPr>
          <w:i/>
          <w:iCs/>
        </w:rPr>
        <w:t>Encyclopedia universalis</w:t>
      </w:r>
      <w:r w:rsidR="00837D48" w:rsidRPr="009B27ED">
        <w:t xml:space="preserve">, étymologiques et historiques, tel le </w:t>
      </w:r>
      <w:r w:rsidR="00837D48" w:rsidRPr="00951554">
        <w:rPr>
          <w:i/>
          <w:iCs/>
        </w:rPr>
        <w:t>Dictionnaire Historique de la Langue Française</w:t>
      </w:r>
      <w:r w:rsidR="00837D48" w:rsidRPr="009B27ED">
        <w:t xml:space="preserve"> d’Alain Rey, ou encore agricoles ou agronomiques tel le </w:t>
      </w:r>
      <w:r w:rsidR="00837D48" w:rsidRPr="00951554">
        <w:rPr>
          <w:i/>
          <w:iCs/>
        </w:rPr>
        <w:t>Larousse agricole</w:t>
      </w:r>
      <w:r w:rsidR="00837D48" w:rsidRPr="009B27ED">
        <w:t xml:space="preserve">, sans compter Wikipedia et les glossaires consultables sur le Web ! </w:t>
      </w:r>
      <w:r w:rsidR="00E75972">
        <w:t>I</w:t>
      </w:r>
      <w:r w:rsidR="00837D48" w:rsidRPr="009B27ED">
        <w:t xml:space="preserve">l ne s’agit pas non plus de se substituer à un cours d’agronomie. Cela signifie qu’une simple définition, aussi « bonne » soit-elle, ou un exposé descriptif des phénomènes ou de la technique, aussi précis soient-ils, ne seront retenus que s’ils font partie d’un article répondant </w:t>
      </w:r>
      <w:r w:rsidR="000A4502" w:rsidRPr="009B27ED">
        <w:t xml:space="preserve">à ces </w:t>
      </w:r>
      <w:r w:rsidR="00837D48" w:rsidRPr="009B27ED">
        <w:t>questions.</w:t>
      </w:r>
    </w:p>
    <w:p w:rsidR="005A77AA" w:rsidRPr="002F4EE9" w:rsidRDefault="005A77AA" w:rsidP="00C87674">
      <w:r>
        <w:tab/>
      </w:r>
      <w:r w:rsidR="003809D0" w:rsidRPr="002F4EE9">
        <w:rPr>
          <w:b/>
          <w:bCs/>
        </w:rPr>
        <w:t xml:space="preserve">Ce développement </w:t>
      </w:r>
      <w:r w:rsidR="002F4EE9" w:rsidRPr="002F4EE9">
        <w:rPr>
          <w:b/>
          <w:bCs/>
        </w:rPr>
        <w:t>sera illustré</w:t>
      </w:r>
      <w:r w:rsidR="00E75972" w:rsidRPr="00E75972">
        <w:rPr>
          <w:bCs/>
        </w:rPr>
        <w:t>. Les f</w:t>
      </w:r>
      <w:r w:rsidR="003809D0">
        <w:t xml:space="preserve">igures, </w:t>
      </w:r>
      <w:r w:rsidR="00E75972">
        <w:t>tableaux, photos, vid</w:t>
      </w:r>
      <w:r w:rsidR="007C0768">
        <w:t>é</w:t>
      </w:r>
      <w:r w:rsidR="00E75972">
        <w:t xml:space="preserve">os… </w:t>
      </w:r>
      <w:r w:rsidR="0076428A" w:rsidRPr="002F4EE9">
        <w:t>Ces illustrations devront être fournies en fichiers séparés, d’une qualité suffisante pour la reproduction, et</w:t>
      </w:r>
      <w:r w:rsidR="0076428A" w:rsidRPr="00E75972">
        <w:rPr>
          <w:b/>
        </w:rPr>
        <w:t xml:space="preserve"> accompagnées des autorisations de reproduction chaque fois que nécessaire</w:t>
      </w:r>
      <w:r w:rsidR="0076428A" w:rsidRPr="002F4EE9">
        <w:t>.</w:t>
      </w:r>
    </w:p>
    <w:p w:rsidR="005A77AA" w:rsidRDefault="003809D0" w:rsidP="00395750">
      <w:r w:rsidRPr="003B3A76">
        <w:rPr>
          <w:b/>
          <w:bCs/>
          <w:sz w:val="28"/>
          <w:szCs w:val="28"/>
          <w:u w:val="single"/>
        </w:rPr>
        <w:t>C</w:t>
      </w:r>
      <w:r w:rsidR="005A77AA" w:rsidRPr="00B274FF">
        <w:tab/>
      </w:r>
      <w:r w:rsidRPr="00B274FF">
        <w:t>Chaque article se termine</w:t>
      </w:r>
      <w:r w:rsidR="005A77AA" w:rsidRPr="00B274FF">
        <w:t xml:space="preserve"> par la liste </w:t>
      </w:r>
      <w:r w:rsidR="00B274FF" w:rsidRPr="00B274FF">
        <w:t>des références des publications citées</w:t>
      </w:r>
      <w:r w:rsidR="00431A95">
        <w:t xml:space="preserve"> (</w:t>
      </w:r>
      <w:r w:rsidR="00431A95" w:rsidRPr="00431A95">
        <w:rPr>
          <w:b/>
          <w:bCs/>
        </w:rPr>
        <w:t>voir l’annexe 2 pour la forme des citations et références</w:t>
      </w:r>
      <w:r w:rsidR="00431A95">
        <w:t>)</w:t>
      </w:r>
      <w:r w:rsidR="00395750">
        <w:t>. Chaque fois que le texte intégral d’une publication est accessible gratuitement en ligne, on en indiquera l’URL.</w:t>
      </w:r>
    </w:p>
    <w:p w:rsidR="003C052A" w:rsidRDefault="003C052A" w:rsidP="00395750"/>
    <w:p w:rsidR="00A53D7D" w:rsidRPr="00A53D7D" w:rsidRDefault="005D4721" w:rsidP="005D4721">
      <w:pPr>
        <w:rPr>
          <w:sz w:val="28"/>
          <w:szCs w:val="28"/>
          <w:u w:val="single"/>
        </w:rPr>
      </w:pPr>
      <w:r>
        <w:rPr>
          <w:sz w:val="28"/>
          <w:szCs w:val="28"/>
          <w:u w:val="single"/>
        </w:rPr>
        <w:t>3</w:t>
      </w:r>
      <w:r w:rsidR="00A53D7D" w:rsidRPr="00A53D7D">
        <w:rPr>
          <w:sz w:val="28"/>
          <w:szCs w:val="28"/>
          <w:u w:val="single"/>
        </w:rPr>
        <w:t xml:space="preserve">.2. </w:t>
      </w:r>
      <w:r w:rsidR="00FB33A0">
        <w:rPr>
          <w:sz w:val="28"/>
          <w:szCs w:val="28"/>
          <w:u w:val="single"/>
        </w:rPr>
        <w:t>Hors-texte et annexes</w:t>
      </w:r>
      <w:r w:rsidR="00A53D7D" w:rsidRPr="00A53D7D">
        <w:rPr>
          <w:sz w:val="28"/>
          <w:szCs w:val="28"/>
          <w:u w:val="single"/>
        </w:rPr>
        <w:t xml:space="preserve"> </w:t>
      </w:r>
    </w:p>
    <w:p w:rsidR="00C0564C" w:rsidRDefault="00A53D7D" w:rsidP="00951554">
      <w:r>
        <w:tab/>
        <w:t xml:space="preserve">Des </w:t>
      </w:r>
      <w:r w:rsidR="00C0564C">
        <w:t xml:space="preserve">compléments </w:t>
      </w:r>
      <w:r w:rsidR="003809D0">
        <w:t>divers (accessibles par des liens hypertextes) peuvent être ajoutés</w:t>
      </w:r>
      <w:r w:rsidR="00395750">
        <w:t xml:space="preserve"> en annexes</w:t>
      </w:r>
      <w:r w:rsidR="00350F53">
        <w:t xml:space="preserve"> : </w:t>
      </w:r>
      <w:r w:rsidR="003809D0">
        <w:t>longues citations</w:t>
      </w:r>
      <w:r>
        <w:t xml:space="preserve"> ou développements </w:t>
      </w:r>
      <w:r w:rsidR="00FB33A0">
        <w:t xml:space="preserve">sur des points </w:t>
      </w:r>
      <w:r>
        <w:t>particuliers</w:t>
      </w:r>
      <w:r w:rsidR="00FB33A0">
        <w:t xml:space="preserve"> intéressants mais ne justifiant pas d’être dans le texte principal ; </w:t>
      </w:r>
      <w:r w:rsidR="003809D0">
        <w:t xml:space="preserve">illustrations ne </w:t>
      </w:r>
      <w:r w:rsidR="00FB33A0">
        <w:t xml:space="preserve">nécessitant pas </w:t>
      </w:r>
      <w:r w:rsidR="00951554">
        <w:t>ou ne pouvant pas</w:t>
      </w:r>
      <w:r w:rsidR="00FB33A0">
        <w:t xml:space="preserve"> </w:t>
      </w:r>
      <w:r w:rsidR="003809D0">
        <w:t xml:space="preserve">être vues en même temps que </w:t>
      </w:r>
      <w:r w:rsidR="00FB33A0">
        <w:t>l</w:t>
      </w:r>
      <w:r w:rsidR="003809D0">
        <w:t>e texte</w:t>
      </w:r>
      <w:r w:rsidR="00951554">
        <w:t>,</w:t>
      </w:r>
      <w:r w:rsidR="00951554" w:rsidRPr="00951554">
        <w:t xml:space="preserve"> </w:t>
      </w:r>
      <w:r w:rsidR="00951554">
        <w:t>par exemple vidéos</w:t>
      </w:r>
      <w:r w:rsidR="003809D0">
        <w:t xml:space="preserve">. </w:t>
      </w:r>
      <w:r w:rsidR="00350F53">
        <w:t>Leur volume n’est pas limité, mais doit être justifié par leur intérêt.</w:t>
      </w:r>
    </w:p>
    <w:p w:rsidR="003A7C60" w:rsidRPr="001F0CE3" w:rsidRDefault="001F0CE3" w:rsidP="00C87674">
      <w:r w:rsidRPr="001F0CE3">
        <w:tab/>
      </w:r>
      <w:r w:rsidR="00395750">
        <w:t xml:space="preserve">Les seules </w:t>
      </w:r>
      <w:r w:rsidR="003A7C60" w:rsidRPr="001F0CE3">
        <w:t xml:space="preserve">notes </w:t>
      </w:r>
      <w:r w:rsidR="00395750">
        <w:t>admises sont les renvois à des pages Internet</w:t>
      </w:r>
      <w:r w:rsidR="00C87674">
        <w:t>,</w:t>
      </w:r>
      <w:r w:rsidR="00395750">
        <w:t xml:space="preserve"> qui sont regroupés en fin de page sous le titre « Pour en savoir plus ».</w:t>
      </w:r>
    </w:p>
    <w:p w:rsidR="000F094A" w:rsidRDefault="000F094A" w:rsidP="00D42F5A">
      <w:pPr>
        <w:spacing w:after="0"/>
      </w:pPr>
    </w:p>
    <w:p w:rsidR="00395750" w:rsidRDefault="00395750" w:rsidP="00D42F5A">
      <w:pPr>
        <w:spacing w:after="0"/>
      </w:pPr>
    </w:p>
    <w:p w:rsidR="00981888" w:rsidRPr="000E599F" w:rsidRDefault="005D4721" w:rsidP="005D4721">
      <w:pPr>
        <w:rPr>
          <w:sz w:val="32"/>
          <w:szCs w:val="32"/>
          <w:u w:val="single"/>
        </w:rPr>
      </w:pPr>
      <w:r>
        <w:rPr>
          <w:sz w:val="32"/>
          <w:szCs w:val="32"/>
          <w:u w:val="single"/>
        </w:rPr>
        <w:t>4</w:t>
      </w:r>
      <w:r w:rsidR="000E599F" w:rsidRPr="000E599F">
        <w:rPr>
          <w:sz w:val="32"/>
          <w:szCs w:val="32"/>
          <w:u w:val="single"/>
        </w:rPr>
        <w:t xml:space="preserve">. </w:t>
      </w:r>
      <w:r w:rsidR="00981888" w:rsidRPr="000E599F">
        <w:rPr>
          <w:sz w:val="32"/>
          <w:szCs w:val="32"/>
          <w:u w:val="single"/>
        </w:rPr>
        <w:t>M</w:t>
      </w:r>
      <w:r w:rsidR="004129F5" w:rsidRPr="000E599F">
        <w:rPr>
          <w:sz w:val="32"/>
          <w:szCs w:val="32"/>
          <w:u w:val="single"/>
        </w:rPr>
        <w:t>odalités de travail</w:t>
      </w:r>
      <w:r w:rsidR="000E599F" w:rsidRPr="000E599F">
        <w:rPr>
          <w:sz w:val="32"/>
          <w:szCs w:val="32"/>
          <w:u w:val="single"/>
        </w:rPr>
        <w:t xml:space="preserve"> et processus de validation</w:t>
      </w:r>
    </w:p>
    <w:p w:rsidR="009576B0" w:rsidRDefault="009576B0" w:rsidP="00446451">
      <w:r>
        <w:lastRenderedPageBreak/>
        <w:tab/>
        <w:t xml:space="preserve">Chaque article sera rédigé et signé par une ou plusieurs personnes, suivant </w:t>
      </w:r>
      <w:r w:rsidR="008D2BB9">
        <w:t>un</w:t>
      </w:r>
      <w:r>
        <w:t xml:space="preserve"> processus coordonné par le </w:t>
      </w:r>
      <w:r w:rsidR="007808E2">
        <w:t>C</w:t>
      </w:r>
      <w:r w:rsidRPr="007808E2">
        <w:t xml:space="preserve">omité </w:t>
      </w:r>
      <w:r w:rsidR="007808E2">
        <w:t>É</w:t>
      </w:r>
      <w:r w:rsidRPr="007808E2">
        <w:t>ditorial</w:t>
      </w:r>
      <w:r w:rsidR="00446451">
        <w:t>.</w:t>
      </w:r>
    </w:p>
    <w:p w:rsidR="009576B0" w:rsidRDefault="009576B0" w:rsidP="005D4721">
      <w:r>
        <w:t xml:space="preserve">1- </w:t>
      </w:r>
      <w:r w:rsidR="00433767">
        <w:t>Les</w:t>
      </w:r>
      <w:r>
        <w:t xml:space="preserve"> personne</w:t>
      </w:r>
      <w:r w:rsidR="00433767">
        <w:t>s</w:t>
      </w:r>
      <w:r>
        <w:t xml:space="preserve"> ou équipe</w:t>
      </w:r>
      <w:r w:rsidR="00433767">
        <w:t>s</w:t>
      </w:r>
      <w:r>
        <w:t xml:space="preserve"> projetant de travailler sur un terme ou concept </w:t>
      </w:r>
      <w:r w:rsidR="00395750">
        <w:t>s’adresse</w:t>
      </w:r>
      <w:r w:rsidR="00433767">
        <w:t>nt</w:t>
      </w:r>
      <w:r w:rsidR="00395750">
        <w:t xml:space="preserve"> au </w:t>
      </w:r>
      <w:r w:rsidR="00B01F3A">
        <w:t>C</w:t>
      </w:r>
      <w:r>
        <w:t xml:space="preserve">omité, en précisant </w:t>
      </w:r>
      <w:r w:rsidR="006F01F3">
        <w:t>si</w:t>
      </w:r>
      <w:r>
        <w:t xml:space="preserve"> possible la façon dont elle</w:t>
      </w:r>
      <w:r w:rsidR="001C2155">
        <w:t>s</w:t>
      </w:r>
      <w:r>
        <w:t xml:space="preserve"> envisage</w:t>
      </w:r>
      <w:r w:rsidR="00433767">
        <w:t>nt</w:t>
      </w:r>
      <w:r>
        <w:t xml:space="preserve"> de le faire</w:t>
      </w:r>
      <w:r w:rsidR="00A72C35">
        <w:t>.</w:t>
      </w:r>
      <w:r>
        <w:t xml:space="preserve"> </w:t>
      </w:r>
    </w:p>
    <w:p w:rsidR="00824DF9" w:rsidRDefault="00824DF9" w:rsidP="005163DD">
      <w:r>
        <w:t xml:space="preserve">2- Le </w:t>
      </w:r>
      <w:r w:rsidR="00B01F3A">
        <w:t>CE</w:t>
      </w:r>
      <w:r>
        <w:t xml:space="preserve"> </w:t>
      </w:r>
      <w:r w:rsidR="005D4721">
        <w:t xml:space="preserve">leur </w:t>
      </w:r>
      <w:r w:rsidR="00395750">
        <w:t xml:space="preserve">indique </w:t>
      </w:r>
      <w:r w:rsidR="00B83F2F">
        <w:t>les personnes qui se sont propos</w:t>
      </w:r>
      <w:r w:rsidR="001E4C0F">
        <w:t>ées sur le même terme</w:t>
      </w:r>
      <w:r w:rsidR="00B83F2F">
        <w:t xml:space="preserve"> ou sur des termes ayant </w:t>
      </w:r>
      <w:r w:rsidR="00433767">
        <w:t>avec celui-ci</w:t>
      </w:r>
      <w:r w:rsidR="00B83F2F">
        <w:t xml:space="preserve"> </w:t>
      </w:r>
      <w:r w:rsidR="003651C3">
        <w:t xml:space="preserve">des </w:t>
      </w:r>
      <w:r w:rsidR="005D4721">
        <w:t>relations</w:t>
      </w:r>
      <w:r w:rsidR="00B83F2F">
        <w:t xml:space="preserve"> </w:t>
      </w:r>
      <w:r w:rsidR="003651C3">
        <w:t xml:space="preserve">pouvant </w:t>
      </w:r>
      <w:r w:rsidR="006F01F3">
        <w:t>i</w:t>
      </w:r>
      <w:r w:rsidR="00630D38">
        <w:t>mpliqu</w:t>
      </w:r>
      <w:r w:rsidR="003651C3">
        <w:t>er</w:t>
      </w:r>
      <w:r w:rsidR="00630D38">
        <w:t xml:space="preserve"> une </w:t>
      </w:r>
      <w:r w:rsidR="00B83F2F">
        <w:t>rédaction coordonnée</w:t>
      </w:r>
      <w:r w:rsidR="005D4721">
        <w:t xml:space="preserve">, et leur </w:t>
      </w:r>
      <w:r w:rsidR="005072C7">
        <w:t>tran</w:t>
      </w:r>
      <w:r w:rsidR="00DD6400">
        <w:t>s</w:t>
      </w:r>
      <w:r w:rsidR="005072C7">
        <w:t xml:space="preserve">met tous </w:t>
      </w:r>
      <w:r w:rsidR="00DD6400">
        <w:t>documents</w:t>
      </w:r>
      <w:r w:rsidR="005072C7">
        <w:t xml:space="preserve"> </w:t>
      </w:r>
      <w:r w:rsidR="00A73A57">
        <w:t>util</w:t>
      </w:r>
      <w:r w:rsidR="007D1344">
        <w:t>e</w:t>
      </w:r>
      <w:r w:rsidR="00A73A57">
        <w:t xml:space="preserve">s </w:t>
      </w:r>
      <w:r w:rsidR="00765C80">
        <w:t>en sa possession</w:t>
      </w:r>
      <w:r w:rsidR="005072C7">
        <w:t> ;</w:t>
      </w:r>
      <w:r w:rsidR="006F01F3" w:rsidRPr="006F01F3">
        <w:t xml:space="preserve"> </w:t>
      </w:r>
      <w:r w:rsidR="006F01F3">
        <w:t>si besoin est, il suit et conseille la rédaction</w:t>
      </w:r>
      <w:r w:rsidR="005D4721" w:rsidRPr="005D4721">
        <w:t xml:space="preserve"> </w:t>
      </w:r>
      <w:r w:rsidR="005D4721">
        <w:t>et joue le rôle de coordinateur entre articles (éviter les recouvrements, faire les renvois d’un article à un autre…)</w:t>
      </w:r>
      <w:r w:rsidR="006F01F3">
        <w:t>.</w:t>
      </w:r>
    </w:p>
    <w:p w:rsidR="00CE2EA1" w:rsidRPr="005163DD" w:rsidRDefault="005D4721" w:rsidP="00446451">
      <w:r w:rsidRPr="005163DD">
        <w:t>3</w:t>
      </w:r>
      <w:r w:rsidR="00590BE0" w:rsidRPr="005163DD">
        <w:t xml:space="preserve">- Il </w:t>
      </w:r>
      <w:r w:rsidR="00981888" w:rsidRPr="005163DD">
        <w:t>reçoi</w:t>
      </w:r>
      <w:r w:rsidR="00590BE0" w:rsidRPr="005163DD">
        <w:t>t</w:t>
      </w:r>
      <w:r w:rsidR="00981888" w:rsidRPr="005163DD">
        <w:t xml:space="preserve"> les texte</w:t>
      </w:r>
      <w:r w:rsidR="00590BE0" w:rsidRPr="005163DD">
        <w:t>s</w:t>
      </w:r>
      <w:r w:rsidR="00981888" w:rsidRPr="005163DD">
        <w:t xml:space="preserve"> rédigés</w:t>
      </w:r>
      <w:r w:rsidR="002E131B" w:rsidRPr="005163DD">
        <w:t xml:space="preserve">, suggère ou </w:t>
      </w:r>
      <w:r w:rsidR="008E29FA" w:rsidRPr="005163DD">
        <w:t>demande d</w:t>
      </w:r>
      <w:r w:rsidR="002E131B" w:rsidRPr="005163DD">
        <w:t xml:space="preserve">es </w:t>
      </w:r>
      <w:r w:rsidR="008E29FA" w:rsidRPr="005163DD">
        <w:t>améliorations</w:t>
      </w:r>
      <w:r w:rsidRPr="005163DD">
        <w:t> ; en fin de compte, e</w:t>
      </w:r>
      <w:r w:rsidR="00CF1AA5" w:rsidRPr="005163DD">
        <w:t>n faisant si besoin est appel à des experts extérieurs, i</w:t>
      </w:r>
      <w:r w:rsidR="007808E2" w:rsidRPr="005163DD">
        <w:t>l accepte les articles jugés satisfaisants,</w:t>
      </w:r>
      <w:r w:rsidR="00596E86" w:rsidRPr="00596E86">
        <w:t xml:space="preserve"> </w:t>
      </w:r>
      <w:r w:rsidR="00596E86">
        <w:t xml:space="preserve">les critères finaux d'acceptation étant, outre bien sûr le </w:t>
      </w:r>
      <w:r w:rsidR="00596E86" w:rsidRPr="00596E86">
        <w:rPr>
          <w:b/>
        </w:rPr>
        <w:t>sérieux de l'information</w:t>
      </w:r>
      <w:r w:rsidR="00596E86">
        <w:t xml:space="preserve">, la </w:t>
      </w:r>
      <w:r w:rsidR="00596E86" w:rsidRPr="00CC3CD2">
        <w:rPr>
          <w:b/>
        </w:rPr>
        <w:t>lisibilité</w:t>
      </w:r>
      <w:r w:rsidR="00596E86">
        <w:t xml:space="preserve"> pour différents publics et l'</w:t>
      </w:r>
      <w:r w:rsidR="00596E86" w:rsidRPr="00CC3CD2">
        <w:rPr>
          <w:b/>
        </w:rPr>
        <w:t>adéquation à l'objectif principal de l'ouvrage</w:t>
      </w:r>
      <w:r w:rsidR="00596E86">
        <w:t xml:space="preserve"> qui est de conduire le lecteur à prendre du recul critique par rapport à ce qu'il entend ou lit habituellement, par rapport à ce qu'il sait ou croit savoir, par rapport à ce qu'il fait s'il est agronome</w:t>
      </w:r>
      <w:r w:rsidR="001C2155">
        <w:t xml:space="preserve"> -</w:t>
      </w:r>
      <w:r w:rsidR="00596E86">
        <w:t xml:space="preserve"> un article qui ne ferait qu</w:t>
      </w:r>
      <w:r w:rsidR="001C2155">
        <w:t>e</w:t>
      </w:r>
      <w:r w:rsidR="00596E86">
        <w:t xml:space="preserve"> concurrence</w:t>
      </w:r>
      <w:r w:rsidR="001C2155">
        <w:t>r</w:t>
      </w:r>
      <w:r w:rsidR="00596E86">
        <w:t xml:space="preserve"> Wikipedia ou le Larousse agricole n'ayant pas lieu d'être ici. Dans le détail, le CE se prononce </w:t>
      </w:r>
      <w:r w:rsidR="007808E2" w:rsidRPr="005163DD">
        <w:t xml:space="preserve">selon </w:t>
      </w:r>
      <w:r w:rsidR="00CE2EA1" w:rsidRPr="005163DD">
        <w:t>l</w:t>
      </w:r>
      <w:r w:rsidR="00404455" w:rsidRPr="005163DD">
        <w:t>es</w:t>
      </w:r>
      <w:r w:rsidR="00CE2EA1" w:rsidRPr="005163DD">
        <w:t xml:space="preserve"> réponse</w:t>
      </w:r>
      <w:r w:rsidR="00404455" w:rsidRPr="005163DD">
        <w:t>s</w:t>
      </w:r>
      <w:r w:rsidR="00CE2EA1" w:rsidRPr="005163DD">
        <w:t xml:space="preserve"> aux questions : </w:t>
      </w:r>
    </w:p>
    <w:p w:rsidR="00395750" w:rsidRPr="005163DD" w:rsidRDefault="00CE2EA1" w:rsidP="009D3ADF">
      <w:pPr>
        <w:spacing w:after="60"/>
      </w:pPr>
      <w:r w:rsidRPr="005163DD">
        <w:tab/>
      </w:r>
      <w:r w:rsidR="00395750" w:rsidRPr="005163DD">
        <w:t>- La définition proposée est-elle à la fois opérationnelle et cohérente avec l’histoire et l’argumentation ?</w:t>
      </w:r>
    </w:p>
    <w:p w:rsidR="00CE2EA1" w:rsidRPr="005163DD" w:rsidRDefault="00395750" w:rsidP="009D3ADF">
      <w:pPr>
        <w:spacing w:after="60"/>
      </w:pPr>
      <w:r w:rsidRPr="005163DD">
        <w:tab/>
      </w:r>
      <w:r w:rsidR="00CE2EA1" w:rsidRPr="005163DD">
        <w:t>- Les sources examinées sont-elles à la fois adéquates et suffisamment larges ?</w:t>
      </w:r>
    </w:p>
    <w:p w:rsidR="00CE2EA1" w:rsidRPr="005163DD" w:rsidRDefault="00CE2EA1" w:rsidP="006F01F3">
      <w:pPr>
        <w:spacing w:after="60"/>
        <w:jc w:val="left"/>
      </w:pPr>
      <w:r w:rsidRPr="005163DD">
        <w:tab/>
        <w:t xml:space="preserve">- L’analyse de ces sources permet-elle de faire ressortir clairement les évolutions, les points de vue, les débats </w:t>
      </w:r>
      <w:r w:rsidR="006F01F3" w:rsidRPr="005163DD">
        <w:t>et</w:t>
      </w:r>
      <w:r w:rsidRPr="005163DD">
        <w:t xml:space="preserve"> controverses</w:t>
      </w:r>
      <w:r w:rsidR="006F1D30" w:rsidRPr="005163DD">
        <w:t>, y compris dans leurs conséquences actuelles</w:t>
      </w:r>
      <w:r w:rsidRPr="005163DD">
        <w:t> ?</w:t>
      </w:r>
    </w:p>
    <w:p w:rsidR="00CE2EA1" w:rsidRPr="005163DD" w:rsidRDefault="00CE2EA1" w:rsidP="009D3ADF">
      <w:pPr>
        <w:spacing w:after="60"/>
      </w:pPr>
      <w:r w:rsidRPr="005163DD">
        <w:tab/>
        <w:t>- Le style est-il c</w:t>
      </w:r>
      <w:r w:rsidR="00590BE0" w:rsidRPr="005163DD">
        <w:t>l</w:t>
      </w:r>
      <w:r w:rsidRPr="005163DD">
        <w:t>air et agréable à lire ?</w:t>
      </w:r>
      <w:r w:rsidR="00184081" w:rsidRPr="005163DD">
        <w:t xml:space="preserve"> </w:t>
      </w:r>
    </w:p>
    <w:p w:rsidR="00CE2EA1" w:rsidRPr="005163DD" w:rsidRDefault="00CE2EA1" w:rsidP="00591538">
      <w:r w:rsidRPr="005163DD">
        <w:tab/>
        <w:t xml:space="preserve">- En synthèse, l’article permet-il </w:t>
      </w:r>
      <w:r w:rsidR="00E31779" w:rsidRPr="005163DD">
        <w:t>de « voir clair »</w:t>
      </w:r>
      <w:r w:rsidR="006F1D30" w:rsidRPr="005163DD">
        <w:t>, de prendre du recul...</w:t>
      </w:r>
      <w:r w:rsidR="00E31779" w:rsidRPr="005163DD">
        <w:t> ?</w:t>
      </w:r>
      <w:r w:rsidRPr="005163DD">
        <w:t xml:space="preserve"> </w:t>
      </w:r>
    </w:p>
    <w:p w:rsidR="009B27ED" w:rsidRDefault="009B27ED" w:rsidP="00763F91">
      <w:pPr>
        <w:spacing w:after="60"/>
      </w:pPr>
    </w:p>
    <w:p w:rsidR="00895EA2" w:rsidRPr="00B01F3A" w:rsidRDefault="00895EA2" w:rsidP="00AB32F1">
      <w:pPr>
        <w:spacing w:after="60"/>
        <w:rPr>
          <w:b/>
          <w:bCs/>
          <w:u w:val="single"/>
        </w:rPr>
      </w:pPr>
      <w:r w:rsidRPr="00B01F3A">
        <w:rPr>
          <w:b/>
          <w:bCs/>
          <w:u w:val="single"/>
        </w:rPr>
        <w:t>Amélioration d’articles acceptés</w:t>
      </w:r>
    </w:p>
    <w:p w:rsidR="009E04B6" w:rsidRDefault="009B27ED" w:rsidP="005163DD">
      <w:pPr>
        <w:spacing w:after="60"/>
      </w:pPr>
      <w:r>
        <w:tab/>
      </w:r>
      <w:r w:rsidR="00895EA2">
        <w:t>L’</w:t>
      </w:r>
      <w:r w:rsidR="00A179A9">
        <w:t xml:space="preserve">acceptation d’un article par le CE et sa mise en ligne ne le rendent pas </w:t>
      </w:r>
      <w:r w:rsidR="00763F91">
        <w:t xml:space="preserve">intangible et </w:t>
      </w:r>
      <w:r w:rsidR="00A179A9">
        <w:t>i</w:t>
      </w:r>
      <w:r w:rsidR="00763F91">
        <w:t>mmuab</w:t>
      </w:r>
      <w:r w:rsidR="00A179A9">
        <w:t>l</w:t>
      </w:r>
      <w:r w:rsidR="00B01F3A">
        <w:t>e</w:t>
      </w:r>
      <w:r w:rsidR="00895EA2">
        <w:t> :</w:t>
      </w:r>
      <w:r w:rsidR="00763F91">
        <w:t xml:space="preserve"> </w:t>
      </w:r>
      <w:r w:rsidR="00895EA2">
        <w:t>i</w:t>
      </w:r>
      <w:r w:rsidR="00A179A9">
        <w:t>l peut toujours être amélioré</w:t>
      </w:r>
      <w:r w:rsidR="00B01F3A">
        <w:t>,</w:t>
      </w:r>
      <w:r w:rsidR="00A179A9">
        <w:t xml:space="preserve"> </w:t>
      </w:r>
      <w:r w:rsidR="00A179A9" w:rsidRPr="004F798F">
        <w:rPr>
          <w:u w:val="single"/>
        </w:rPr>
        <w:t xml:space="preserve">toute modification </w:t>
      </w:r>
      <w:r w:rsidR="00C87674">
        <w:rPr>
          <w:u w:val="single"/>
        </w:rPr>
        <w:t xml:space="preserve">sur le fond </w:t>
      </w:r>
      <w:r w:rsidR="00A179A9" w:rsidRPr="004F798F">
        <w:rPr>
          <w:u w:val="single"/>
        </w:rPr>
        <w:t>étant soumise au Comité Éditoria</w:t>
      </w:r>
      <w:r w:rsidR="00A179A9">
        <w:t>l.</w:t>
      </w:r>
      <w:r w:rsidR="00763F91">
        <w:t xml:space="preserve"> </w:t>
      </w:r>
    </w:p>
    <w:p w:rsidR="00A179A9" w:rsidRDefault="009E04B6" w:rsidP="00C87674">
      <w:pPr>
        <w:spacing w:after="60"/>
      </w:pPr>
      <w:r>
        <w:tab/>
      </w:r>
      <w:r w:rsidRPr="00AE3EF5">
        <w:t xml:space="preserve">Tout article </w:t>
      </w:r>
      <w:r w:rsidR="00763F91" w:rsidRPr="00AE3EF5">
        <w:t xml:space="preserve">peut aussi être complété </w:t>
      </w:r>
      <w:r w:rsidR="006E7BCD">
        <w:t xml:space="preserve">par une page de commentaire ou </w:t>
      </w:r>
      <w:r w:rsidR="00763F91" w:rsidRPr="00AE3EF5">
        <w:t xml:space="preserve">par un autre </w:t>
      </w:r>
      <w:r w:rsidR="006E7BCD">
        <w:t>article</w:t>
      </w:r>
      <w:r w:rsidR="003651C3">
        <w:t xml:space="preserve"> </w:t>
      </w:r>
      <w:r w:rsidR="00763F91" w:rsidRPr="00AE3EF5">
        <w:t>donnant un point de vue différent sur le même terme</w:t>
      </w:r>
      <w:r w:rsidRPr="00AE3EF5">
        <w:t>, le</w:t>
      </w:r>
      <w:r w:rsidR="003651C3">
        <w:t xml:space="preserve"> tout étant </w:t>
      </w:r>
      <w:r w:rsidRPr="00AE3EF5">
        <w:t>regroupé dans un dossier</w:t>
      </w:r>
      <w:r w:rsidR="00763F91" w:rsidRPr="00AE3EF5">
        <w:t>.</w:t>
      </w:r>
    </w:p>
    <w:p w:rsidR="006B3941" w:rsidRPr="006B3941" w:rsidRDefault="006B3941" w:rsidP="006B3941">
      <w:pPr>
        <w:spacing w:after="60"/>
        <w:rPr>
          <w:b/>
          <w:bCs/>
        </w:rPr>
      </w:pPr>
      <w:r>
        <w:tab/>
      </w:r>
      <w:r w:rsidRPr="006B3941">
        <w:rPr>
          <w:b/>
          <w:bCs/>
        </w:rPr>
        <w:t>Certaines rubriques hors texte (« autres langues ») sont appelées à être complétées progressivement par la communauté des lecteurs.</w:t>
      </w:r>
    </w:p>
    <w:p w:rsidR="006B3941" w:rsidRPr="00591538" w:rsidRDefault="006B3941" w:rsidP="003651C3">
      <w:pPr>
        <w:spacing w:after="60"/>
      </w:pPr>
    </w:p>
    <w:p w:rsidR="00710C68" w:rsidRDefault="00710C68" w:rsidP="0024766A"/>
    <w:p w:rsidR="0062051D" w:rsidRPr="009D3ADF" w:rsidRDefault="005D4721" w:rsidP="005D4721">
      <w:pPr>
        <w:rPr>
          <w:sz w:val="28"/>
          <w:szCs w:val="28"/>
          <w:u w:val="single"/>
        </w:rPr>
      </w:pPr>
      <w:r>
        <w:rPr>
          <w:sz w:val="28"/>
          <w:szCs w:val="28"/>
          <w:u w:val="single"/>
        </w:rPr>
        <w:t>5</w:t>
      </w:r>
      <w:r w:rsidR="0024766A">
        <w:rPr>
          <w:sz w:val="28"/>
          <w:szCs w:val="28"/>
          <w:u w:val="single"/>
        </w:rPr>
        <w:t xml:space="preserve">. </w:t>
      </w:r>
      <w:r w:rsidR="00EE1508">
        <w:rPr>
          <w:sz w:val="28"/>
          <w:szCs w:val="28"/>
          <w:u w:val="single"/>
        </w:rPr>
        <w:t xml:space="preserve">Publication </w:t>
      </w:r>
      <w:r w:rsidR="006A6DCA">
        <w:rPr>
          <w:sz w:val="28"/>
          <w:szCs w:val="28"/>
          <w:u w:val="single"/>
        </w:rPr>
        <w:t>et aspects juridiques</w:t>
      </w:r>
    </w:p>
    <w:p w:rsidR="009419F9" w:rsidRDefault="003B39A8" w:rsidP="00454D1C">
      <w:pPr>
        <w:spacing w:after="60"/>
      </w:pPr>
      <w:r>
        <w:tab/>
      </w:r>
      <w:r w:rsidR="00790FCE">
        <w:t>L’édition en ligne</w:t>
      </w:r>
      <w:r w:rsidR="00EE1508">
        <w:t xml:space="preserve"> </w:t>
      </w:r>
      <w:r w:rsidR="00BB2BC4">
        <w:t>se f</w:t>
      </w:r>
      <w:r w:rsidR="00454D1C">
        <w:t>ait</w:t>
      </w:r>
      <w:r w:rsidR="00BB2BC4">
        <w:t xml:space="preserve"> </w:t>
      </w:r>
      <w:r w:rsidR="00F032E8">
        <w:t>progressivement, au fur et à mesure de l’acceptation des articles par le CE</w:t>
      </w:r>
      <w:r>
        <w:t>.</w:t>
      </w:r>
      <w:r w:rsidR="00CD4C56">
        <w:t xml:space="preserve"> </w:t>
      </w:r>
      <w:r w:rsidR="00395750">
        <w:t>L</w:t>
      </w:r>
      <w:r w:rsidR="00EE1508">
        <w:t xml:space="preserve">’accès </w:t>
      </w:r>
      <w:r w:rsidR="00454D1C">
        <w:t xml:space="preserve">est </w:t>
      </w:r>
      <w:r w:rsidR="00EE1508">
        <w:t xml:space="preserve">libre et gratuit ; </w:t>
      </w:r>
      <w:r w:rsidR="00EE1508" w:rsidRPr="00395750">
        <w:rPr>
          <w:b/>
          <w:bCs/>
        </w:rPr>
        <w:t>les auteurs ne per</w:t>
      </w:r>
      <w:r w:rsidR="00454D1C">
        <w:rPr>
          <w:b/>
          <w:bCs/>
        </w:rPr>
        <w:t>çoiv</w:t>
      </w:r>
      <w:r w:rsidR="00EE1508" w:rsidRPr="00395750">
        <w:rPr>
          <w:b/>
          <w:bCs/>
        </w:rPr>
        <w:t>ent donc pas de droits d’auteur</w:t>
      </w:r>
      <w:r w:rsidR="00454D1C">
        <w:t> ; ils</w:t>
      </w:r>
      <w:r w:rsidR="006A6DCA">
        <w:t xml:space="preserve"> signent avec l’INRA un contrat de cession de droits</w:t>
      </w:r>
      <w:r w:rsidR="008C7933">
        <w:t xml:space="preserve"> (reproduit en annexe 3 de cet appel)</w:t>
      </w:r>
      <w:r w:rsidR="00867157">
        <w:t xml:space="preserve">, dans lequel l’INRA </w:t>
      </w:r>
      <w:r w:rsidR="00454D1C">
        <w:t xml:space="preserve">leur </w:t>
      </w:r>
      <w:r w:rsidR="00867157">
        <w:t xml:space="preserve">rétrocède ces droits, ce qui leur donne </w:t>
      </w:r>
      <w:r w:rsidR="00867157" w:rsidRPr="006A6DCA">
        <w:rPr>
          <w:b/>
          <w:bCs/>
        </w:rPr>
        <w:t>la possibilité de réutiliser ailleurs leurs textes</w:t>
      </w:r>
      <w:r w:rsidR="00867157">
        <w:t>.</w:t>
      </w:r>
    </w:p>
    <w:p w:rsidR="008E29FA" w:rsidRDefault="00A84A79" w:rsidP="00D05A14">
      <w:pPr>
        <w:spacing w:after="0"/>
        <w:jc w:val="center"/>
      </w:pPr>
      <w:r>
        <w:t>________________________</w:t>
      </w:r>
    </w:p>
    <w:p w:rsidR="00F0581A" w:rsidRDefault="008910A1" w:rsidP="008910A1">
      <w:pPr>
        <w:jc w:val="center"/>
        <w:rPr>
          <w:sz w:val="40"/>
          <w:szCs w:val="40"/>
        </w:rPr>
      </w:pPr>
      <w:r>
        <w:rPr>
          <w:sz w:val="40"/>
          <w:szCs w:val="40"/>
        </w:rPr>
        <w:br w:type="page"/>
      </w:r>
      <w:r>
        <w:rPr>
          <w:sz w:val="40"/>
          <w:szCs w:val="40"/>
        </w:rPr>
        <w:lastRenderedPageBreak/>
        <w:t>Annexe</w:t>
      </w:r>
      <w:r w:rsidR="00C0564C">
        <w:rPr>
          <w:sz w:val="40"/>
          <w:szCs w:val="40"/>
        </w:rPr>
        <w:t xml:space="preserve"> 1</w:t>
      </w:r>
      <w:r w:rsidR="00F0581A" w:rsidRPr="00F0581A">
        <w:rPr>
          <w:sz w:val="40"/>
          <w:szCs w:val="40"/>
        </w:rPr>
        <w:t> :</w:t>
      </w:r>
      <w:r w:rsidR="00F0581A">
        <w:rPr>
          <w:sz w:val="40"/>
          <w:szCs w:val="40"/>
        </w:rPr>
        <w:t xml:space="preserve"> </w:t>
      </w:r>
      <w:r w:rsidR="00F0581A" w:rsidRPr="005A2A4C">
        <w:rPr>
          <w:sz w:val="40"/>
          <w:szCs w:val="40"/>
        </w:rPr>
        <w:t xml:space="preserve">liste provisoire </w:t>
      </w:r>
      <w:r w:rsidR="005163DD">
        <w:rPr>
          <w:sz w:val="40"/>
          <w:szCs w:val="40"/>
        </w:rPr>
        <w:t xml:space="preserve">(non limitative) </w:t>
      </w:r>
      <w:r w:rsidR="00F0581A" w:rsidRPr="005A2A4C">
        <w:rPr>
          <w:sz w:val="40"/>
          <w:szCs w:val="40"/>
        </w:rPr>
        <w:t>de termes</w:t>
      </w:r>
    </w:p>
    <w:p w:rsidR="00AD22BD" w:rsidRPr="00CF2A3C" w:rsidRDefault="00CF2A3C" w:rsidP="00CF2A3C">
      <w:pPr>
        <w:rPr>
          <w:i/>
          <w:iCs/>
          <w:szCs w:val="24"/>
        </w:rPr>
      </w:pPr>
      <w:r w:rsidRPr="00CF2A3C">
        <w:rPr>
          <w:b/>
          <w:bCs/>
          <w:szCs w:val="24"/>
        </w:rPr>
        <w:tab/>
        <w:t>S</w:t>
      </w:r>
      <w:r w:rsidR="00AD22BD" w:rsidRPr="00CF2A3C">
        <w:rPr>
          <w:b/>
          <w:bCs/>
          <w:szCs w:val="24"/>
        </w:rPr>
        <w:t>euls quelques noms d’</w:t>
      </w:r>
      <w:r w:rsidR="00B01F3A">
        <w:rPr>
          <w:b/>
          <w:bCs/>
          <w:szCs w:val="24"/>
        </w:rPr>
        <w:t>outils, d’</w:t>
      </w:r>
      <w:r w:rsidR="00AD22BD" w:rsidRPr="00CF2A3C">
        <w:rPr>
          <w:b/>
          <w:bCs/>
          <w:szCs w:val="24"/>
        </w:rPr>
        <w:t xml:space="preserve">espèces cultivées et de maladies ou parasites des plantes figurent ici, mais tous peuvent </w:t>
      </w:r>
      <w:r w:rsidR="006A1EE8" w:rsidRPr="00CF2A3C">
        <w:rPr>
          <w:b/>
          <w:bCs/>
          <w:szCs w:val="24"/>
        </w:rPr>
        <w:t>entrer</w:t>
      </w:r>
      <w:r w:rsidR="00AD22BD" w:rsidRPr="00CF2A3C">
        <w:rPr>
          <w:b/>
          <w:bCs/>
          <w:szCs w:val="24"/>
        </w:rPr>
        <w:t xml:space="preserve"> dans l’ouvrage ;</w:t>
      </w:r>
      <w:r w:rsidRPr="00CF2A3C">
        <w:rPr>
          <w:b/>
          <w:bCs/>
          <w:szCs w:val="24"/>
        </w:rPr>
        <w:t xml:space="preserve"> </w:t>
      </w:r>
      <w:r w:rsidRPr="00CF2A3C">
        <w:rPr>
          <w:i/>
          <w:iCs/>
          <w:szCs w:val="24"/>
        </w:rPr>
        <w:t>les</w:t>
      </w:r>
      <w:r w:rsidR="00DE2924" w:rsidRPr="00CF2A3C">
        <w:rPr>
          <w:i/>
          <w:iCs/>
          <w:szCs w:val="24"/>
        </w:rPr>
        <w:t xml:space="preserve"> </w:t>
      </w:r>
      <w:r w:rsidR="006A1EE8" w:rsidRPr="00CF2A3C">
        <w:rPr>
          <w:i/>
          <w:iCs/>
          <w:szCs w:val="24"/>
        </w:rPr>
        <w:t>t</w:t>
      </w:r>
      <w:r w:rsidR="00DE2924" w:rsidRPr="00CF2A3C">
        <w:rPr>
          <w:i/>
          <w:iCs/>
          <w:szCs w:val="24"/>
        </w:rPr>
        <w:t xml:space="preserve">ermes </w:t>
      </w:r>
      <w:r w:rsidR="00891340" w:rsidRPr="00CF2A3C">
        <w:rPr>
          <w:i/>
          <w:iCs/>
          <w:szCs w:val="24"/>
        </w:rPr>
        <w:t xml:space="preserve">nommant des choses disparues ou </w:t>
      </w:r>
      <w:r w:rsidR="00DE2924" w:rsidRPr="00CF2A3C">
        <w:rPr>
          <w:i/>
          <w:iCs/>
          <w:szCs w:val="24"/>
        </w:rPr>
        <w:t>en désusage dans leur acception agronomique</w:t>
      </w:r>
      <w:r w:rsidRPr="00CF2A3C">
        <w:rPr>
          <w:i/>
          <w:iCs/>
          <w:szCs w:val="24"/>
        </w:rPr>
        <w:t xml:space="preserve"> sont en italiques</w:t>
      </w:r>
      <w:r w:rsidR="005B7FC2" w:rsidRPr="00CF2A3C">
        <w:rPr>
          <w:i/>
          <w:iCs/>
          <w:szCs w:val="24"/>
        </w:rPr>
        <w:t>.</w:t>
      </w:r>
      <w:r w:rsidR="00AD22BD" w:rsidRPr="00CF2A3C">
        <w:rPr>
          <w:i/>
          <w:iCs/>
          <w:szCs w:val="24"/>
        </w:rPr>
        <w:t xml:space="preserve"> </w:t>
      </w:r>
    </w:p>
    <w:p w:rsidR="00F0581A" w:rsidRDefault="00F0581A" w:rsidP="00F0581A">
      <w:pPr>
        <w:spacing w:after="0"/>
      </w:pPr>
    </w:p>
    <w:p w:rsidR="00F0581A" w:rsidRDefault="00F0581A" w:rsidP="00F0581A">
      <w:pPr>
        <w:spacing w:after="0"/>
        <w:sectPr w:rsidR="00F0581A" w:rsidSect="007716F5">
          <w:headerReference w:type="default" r:id="rId8"/>
          <w:footerReference w:type="default" r:id="rId9"/>
          <w:pgSz w:w="11906" w:h="16838" w:code="9"/>
          <w:pgMar w:top="1417" w:right="1417" w:bottom="1417" w:left="1417" w:header="720" w:footer="720" w:gutter="0"/>
          <w:cols w:space="708"/>
          <w:docGrid w:linePitch="299"/>
        </w:sectPr>
      </w:pPr>
    </w:p>
    <w:p w:rsidR="00F0581A" w:rsidRPr="0034235C" w:rsidRDefault="00F0581A" w:rsidP="00F0581A">
      <w:pPr>
        <w:spacing w:after="0"/>
        <w:ind w:left="709" w:hanging="709"/>
        <w:rPr>
          <w:sz w:val="20"/>
          <w:szCs w:val="20"/>
        </w:rPr>
      </w:pPr>
      <w:r w:rsidRPr="0034235C">
        <w:rPr>
          <w:sz w:val="20"/>
          <w:szCs w:val="20"/>
        </w:rPr>
        <w:lastRenderedPageBreak/>
        <w:t>Abri</w:t>
      </w:r>
    </w:p>
    <w:p w:rsidR="008707AD" w:rsidRPr="0034235C" w:rsidRDefault="008707AD" w:rsidP="00F0581A">
      <w:pPr>
        <w:spacing w:after="0"/>
        <w:ind w:left="709" w:hanging="709"/>
        <w:rPr>
          <w:sz w:val="20"/>
          <w:szCs w:val="20"/>
        </w:rPr>
      </w:pPr>
      <w:r w:rsidRPr="0034235C">
        <w:rPr>
          <w:sz w:val="20"/>
          <w:szCs w:val="20"/>
        </w:rPr>
        <w:t>Absorption racinaire</w:t>
      </w:r>
    </w:p>
    <w:p w:rsidR="00DF187A" w:rsidRPr="0034235C" w:rsidRDefault="00DF187A" w:rsidP="00F0581A">
      <w:pPr>
        <w:spacing w:after="0"/>
        <w:ind w:left="709" w:hanging="709"/>
        <w:rPr>
          <w:sz w:val="20"/>
          <w:szCs w:val="20"/>
        </w:rPr>
      </w:pPr>
      <w:r w:rsidRPr="0034235C">
        <w:rPr>
          <w:sz w:val="20"/>
          <w:szCs w:val="20"/>
        </w:rPr>
        <w:t xml:space="preserve">Absorption foliaire </w:t>
      </w:r>
    </w:p>
    <w:p w:rsidR="008707AD" w:rsidRPr="0034235C" w:rsidRDefault="008707AD" w:rsidP="00F0581A">
      <w:pPr>
        <w:spacing w:after="0"/>
        <w:ind w:left="709" w:hanging="709"/>
        <w:rPr>
          <w:sz w:val="20"/>
          <w:szCs w:val="20"/>
        </w:rPr>
      </w:pPr>
      <w:r w:rsidRPr="0034235C">
        <w:rPr>
          <w:sz w:val="20"/>
          <w:szCs w:val="20"/>
        </w:rPr>
        <w:t>Acclimatation</w:t>
      </w:r>
    </w:p>
    <w:p w:rsidR="0046433F" w:rsidRPr="0034235C" w:rsidRDefault="0046433F" w:rsidP="00F0581A">
      <w:pPr>
        <w:spacing w:after="0"/>
        <w:ind w:left="709" w:hanging="709"/>
        <w:rPr>
          <w:sz w:val="20"/>
          <w:szCs w:val="20"/>
        </w:rPr>
      </w:pPr>
      <w:r w:rsidRPr="0034235C">
        <w:rPr>
          <w:sz w:val="20"/>
          <w:szCs w:val="20"/>
        </w:rPr>
        <w:t>Acre</w:t>
      </w:r>
    </w:p>
    <w:p w:rsidR="00037E56" w:rsidRPr="0034235C" w:rsidRDefault="00037E56" w:rsidP="00F0581A">
      <w:pPr>
        <w:spacing w:after="0"/>
        <w:ind w:left="709" w:hanging="709"/>
        <w:rPr>
          <w:sz w:val="20"/>
          <w:szCs w:val="20"/>
        </w:rPr>
      </w:pPr>
      <w:r w:rsidRPr="0034235C">
        <w:rPr>
          <w:sz w:val="20"/>
          <w:szCs w:val="20"/>
        </w:rPr>
        <w:t>Adaptation</w:t>
      </w:r>
    </w:p>
    <w:p w:rsidR="00F0581A" w:rsidRPr="0034235C" w:rsidRDefault="00F0581A" w:rsidP="00F0581A">
      <w:pPr>
        <w:spacing w:after="0"/>
        <w:ind w:left="709" w:hanging="709"/>
        <w:rPr>
          <w:sz w:val="20"/>
          <w:szCs w:val="20"/>
        </w:rPr>
      </w:pPr>
      <w:r w:rsidRPr="0034235C">
        <w:rPr>
          <w:sz w:val="20"/>
          <w:szCs w:val="20"/>
        </w:rPr>
        <w:t>Ados, adosser</w:t>
      </w:r>
    </w:p>
    <w:p w:rsidR="00F0581A" w:rsidRDefault="00F0581A" w:rsidP="00F0581A">
      <w:pPr>
        <w:spacing w:after="0"/>
        <w:ind w:left="709" w:hanging="709"/>
        <w:rPr>
          <w:sz w:val="20"/>
          <w:szCs w:val="20"/>
        </w:rPr>
      </w:pPr>
      <w:r w:rsidRPr="0034235C">
        <w:rPr>
          <w:sz w:val="20"/>
          <w:szCs w:val="20"/>
        </w:rPr>
        <w:t>Adventice</w:t>
      </w:r>
    </w:p>
    <w:p w:rsidR="0039678C" w:rsidRPr="0039678C" w:rsidRDefault="0039678C" w:rsidP="00F0581A">
      <w:pPr>
        <w:spacing w:after="0"/>
        <w:ind w:left="709" w:hanging="709"/>
        <w:rPr>
          <w:sz w:val="20"/>
          <w:szCs w:val="20"/>
        </w:rPr>
      </w:pPr>
      <w:r w:rsidRPr="0039678C">
        <w:rPr>
          <w:sz w:val="20"/>
          <w:szCs w:val="20"/>
        </w:rPr>
        <w:t>Agent pathogène</w:t>
      </w:r>
    </w:p>
    <w:p w:rsidR="00693587" w:rsidRPr="0034235C" w:rsidRDefault="00693587" w:rsidP="00F0581A">
      <w:pPr>
        <w:spacing w:after="0"/>
        <w:ind w:left="709" w:hanging="709"/>
        <w:rPr>
          <w:sz w:val="20"/>
          <w:szCs w:val="20"/>
        </w:rPr>
      </w:pPr>
      <w:r w:rsidRPr="0034235C">
        <w:rPr>
          <w:sz w:val="20"/>
          <w:szCs w:val="20"/>
        </w:rPr>
        <w:t>Agrégat</w:t>
      </w:r>
      <w:r w:rsidR="003E476A" w:rsidRPr="0034235C">
        <w:rPr>
          <w:sz w:val="20"/>
          <w:szCs w:val="20"/>
        </w:rPr>
        <w:t>, élément structural</w:t>
      </w:r>
    </w:p>
    <w:p w:rsidR="0046433F" w:rsidRPr="0034235C" w:rsidRDefault="0046433F" w:rsidP="00F0581A">
      <w:pPr>
        <w:spacing w:after="0"/>
        <w:ind w:left="709" w:hanging="709"/>
        <w:rPr>
          <w:sz w:val="20"/>
          <w:szCs w:val="20"/>
        </w:rPr>
      </w:pPr>
      <w:r w:rsidRPr="0034235C">
        <w:rPr>
          <w:sz w:val="20"/>
          <w:szCs w:val="20"/>
        </w:rPr>
        <w:t>Agriculteur</w:t>
      </w:r>
    </w:p>
    <w:p w:rsidR="0046433F" w:rsidRPr="0034235C" w:rsidRDefault="0046433F" w:rsidP="00F0581A">
      <w:pPr>
        <w:spacing w:after="0"/>
        <w:ind w:left="709" w:hanging="709"/>
        <w:rPr>
          <w:sz w:val="20"/>
          <w:szCs w:val="20"/>
        </w:rPr>
      </w:pPr>
      <w:r w:rsidRPr="0034235C">
        <w:rPr>
          <w:sz w:val="20"/>
          <w:szCs w:val="20"/>
        </w:rPr>
        <w:t>Agriculture</w:t>
      </w:r>
    </w:p>
    <w:p w:rsidR="00F0581A" w:rsidRPr="0034235C" w:rsidRDefault="00F0581A" w:rsidP="00F0581A">
      <w:pPr>
        <w:spacing w:after="0"/>
        <w:ind w:left="709" w:hanging="709"/>
        <w:rPr>
          <w:sz w:val="20"/>
          <w:szCs w:val="20"/>
        </w:rPr>
      </w:pPr>
      <w:r w:rsidRPr="0034235C">
        <w:rPr>
          <w:sz w:val="20"/>
          <w:szCs w:val="20"/>
        </w:rPr>
        <w:t>Agriculture biologique</w:t>
      </w:r>
    </w:p>
    <w:p w:rsidR="0046433F" w:rsidRPr="0034235C" w:rsidRDefault="0046433F" w:rsidP="00F0581A">
      <w:pPr>
        <w:spacing w:after="0"/>
        <w:ind w:left="709" w:hanging="709"/>
        <w:rPr>
          <w:sz w:val="20"/>
          <w:szCs w:val="20"/>
        </w:rPr>
      </w:pPr>
      <w:r w:rsidRPr="0034235C">
        <w:rPr>
          <w:sz w:val="20"/>
          <w:szCs w:val="20"/>
        </w:rPr>
        <w:t>Agriculture comparée</w:t>
      </w:r>
    </w:p>
    <w:p w:rsidR="005A4232" w:rsidRPr="0034235C" w:rsidRDefault="005A4232" w:rsidP="005A4232">
      <w:pPr>
        <w:spacing w:after="0"/>
        <w:ind w:left="709" w:hanging="709"/>
        <w:rPr>
          <w:sz w:val="20"/>
          <w:szCs w:val="20"/>
        </w:rPr>
      </w:pPr>
      <w:r w:rsidRPr="0034235C">
        <w:rPr>
          <w:sz w:val="20"/>
          <w:szCs w:val="20"/>
        </w:rPr>
        <w:t>Agriculture de conservation</w:t>
      </w:r>
    </w:p>
    <w:p w:rsidR="00F0581A" w:rsidRPr="0034235C" w:rsidRDefault="00F0581A" w:rsidP="00F0581A">
      <w:pPr>
        <w:spacing w:after="0"/>
        <w:ind w:left="709" w:hanging="709"/>
        <w:rPr>
          <w:sz w:val="20"/>
          <w:szCs w:val="20"/>
        </w:rPr>
      </w:pPr>
      <w:r w:rsidRPr="0034235C">
        <w:rPr>
          <w:sz w:val="20"/>
          <w:szCs w:val="20"/>
        </w:rPr>
        <w:t>Agriculture de précision</w:t>
      </w:r>
    </w:p>
    <w:p w:rsidR="0085726A" w:rsidRPr="0034235C" w:rsidRDefault="0085726A" w:rsidP="00F0581A">
      <w:pPr>
        <w:spacing w:after="0"/>
        <w:ind w:left="709" w:hanging="709"/>
        <w:rPr>
          <w:sz w:val="20"/>
          <w:szCs w:val="20"/>
        </w:rPr>
      </w:pPr>
      <w:r w:rsidRPr="0034235C">
        <w:rPr>
          <w:sz w:val="20"/>
          <w:szCs w:val="20"/>
        </w:rPr>
        <w:t>Agriculture intégrée</w:t>
      </w:r>
    </w:p>
    <w:p w:rsidR="00F0581A" w:rsidRPr="0034235C" w:rsidRDefault="00F0581A" w:rsidP="00F0581A">
      <w:pPr>
        <w:spacing w:after="0"/>
        <w:ind w:left="709" w:hanging="709"/>
        <w:rPr>
          <w:sz w:val="20"/>
          <w:szCs w:val="20"/>
        </w:rPr>
      </w:pPr>
      <w:r w:rsidRPr="0034235C">
        <w:rPr>
          <w:sz w:val="20"/>
          <w:szCs w:val="20"/>
        </w:rPr>
        <w:t>Agriculture raisonnée</w:t>
      </w:r>
    </w:p>
    <w:p w:rsidR="00B37C7A" w:rsidRPr="0034235C" w:rsidRDefault="00B37C7A" w:rsidP="00F0581A">
      <w:pPr>
        <w:spacing w:after="0"/>
        <w:ind w:left="709" w:hanging="709"/>
        <w:rPr>
          <w:sz w:val="20"/>
          <w:szCs w:val="20"/>
        </w:rPr>
      </w:pPr>
      <w:r w:rsidRPr="0034235C">
        <w:rPr>
          <w:sz w:val="20"/>
          <w:szCs w:val="20"/>
        </w:rPr>
        <w:t>Agroécologie</w:t>
      </w:r>
    </w:p>
    <w:p w:rsidR="00F0581A" w:rsidRPr="0034235C" w:rsidRDefault="00F0581A" w:rsidP="00F0581A">
      <w:pPr>
        <w:spacing w:after="0"/>
        <w:ind w:left="709" w:hanging="709"/>
        <w:rPr>
          <w:sz w:val="20"/>
          <w:szCs w:val="20"/>
        </w:rPr>
      </w:pPr>
      <w:r w:rsidRPr="0034235C">
        <w:rPr>
          <w:sz w:val="20"/>
          <w:szCs w:val="20"/>
        </w:rPr>
        <w:t>Agroécosystème</w:t>
      </w:r>
    </w:p>
    <w:p w:rsidR="00263AC4" w:rsidRPr="0034235C" w:rsidRDefault="00263AC4" w:rsidP="00F0581A">
      <w:pPr>
        <w:spacing w:after="0"/>
        <w:ind w:left="709" w:hanging="709"/>
        <w:rPr>
          <w:sz w:val="20"/>
          <w:szCs w:val="20"/>
        </w:rPr>
      </w:pPr>
      <w:r w:rsidRPr="0034235C">
        <w:rPr>
          <w:sz w:val="20"/>
          <w:szCs w:val="20"/>
        </w:rPr>
        <w:t>Agroforesterie</w:t>
      </w:r>
    </w:p>
    <w:p w:rsidR="009F4E5B" w:rsidRPr="0034235C" w:rsidRDefault="009F4E5B" w:rsidP="00F0581A">
      <w:pPr>
        <w:spacing w:after="0"/>
        <w:ind w:left="709" w:hanging="709"/>
        <w:rPr>
          <w:sz w:val="20"/>
          <w:szCs w:val="20"/>
        </w:rPr>
      </w:pPr>
      <w:r w:rsidRPr="0034235C">
        <w:rPr>
          <w:sz w:val="20"/>
          <w:szCs w:val="20"/>
        </w:rPr>
        <w:t>Agrométéorologie</w:t>
      </w:r>
    </w:p>
    <w:p w:rsidR="00F0581A" w:rsidRPr="0034235C" w:rsidRDefault="00F0581A" w:rsidP="00F0581A">
      <w:pPr>
        <w:spacing w:after="0"/>
        <w:ind w:left="709" w:hanging="709"/>
        <w:rPr>
          <w:sz w:val="20"/>
          <w:szCs w:val="20"/>
        </w:rPr>
      </w:pPr>
      <w:r w:rsidRPr="0034235C">
        <w:rPr>
          <w:sz w:val="20"/>
          <w:szCs w:val="20"/>
        </w:rPr>
        <w:t>Agronome, agronomie</w:t>
      </w:r>
    </w:p>
    <w:p w:rsidR="009C0E45" w:rsidRPr="0034235C" w:rsidRDefault="009C0E45" w:rsidP="00F0581A">
      <w:pPr>
        <w:spacing w:after="0"/>
        <w:ind w:left="709" w:hanging="709"/>
        <w:rPr>
          <w:sz w:val="20"/>
          <w:szCs w:val="20"/>
        </w:rPr>
      </w:pPr>
      <w:r w:rsidRPr="0034235C">
        <w:rPr>
          <w:sz w:val="20"/>
          <w:szCs w:val="20"/>
        </w:rPr>
        <w:t>Agrophysiologie</w:t>
      </w:r>
    </w:p>
    <w:p w:rsidR="00F0581A" w:rsidRPr="0034235C" w:rsidRDefault="00F0581A" w:rsidP="00F0581A">
      <w:pPr>
        <w:spacing w:after="0"/>
        <w:ind w:left="709" w:hanging="709"/>
        <w:rPr>
          <w:sz w:val="20"/>
          <w:szCs w:val="20"/>
        </w:rPr>
      </w:pPr>
      <w:r w:rsidRPr="0034235C">
        <w:rPr>
          <w:sz w:val="20"/>
          <w:szCs w:val="20"/>
        </w:rPr>
        <w:t>Agrosystème</w:t>
      </w:r>
    </w:p>
    <w:p w:rsidR="00A27AEC" w:rsidRPr="0034235C" w:rsidRDefault="00A27AEC" w:rsidP="00F0581A">
      <w:pPr>
        <w:spacing w:after="0"/>
        <w:ind w:left="709" w:hanging="709"/>
        <w:rPr>
          <w:sz w:val="20"/>
          <w:szCs w:val="20"/>
        </w:rPr>
      </w:pPr>
      <w:r w:rsidRPr="0034235C">
        <w:rPr>
          <w:sz w:val="20"/>
          <w:szCs w:val="20"/>
        </w:rPr>
        <w:t>Agrume</w:t>
      </w:r>
    </w:p>
    <w:p w:rsidR="00492F65" w:rsidRPr="0034235C" w:rsidRDefault="00492F65" w:rsidP="0046433F">
      <w:pPr>
        <w:spacing w:after="0"/>
        <w:ind w:left="709" w:hanging="709"/>
        <w:rPr>
          <w:sz w:val="20"/>
          <w:szCs w:val="20"/>
        </w:rPr>
      </w:pPr>
      <w:r w:rsidRPr="0034235C">
        <w:rPr>
          <w:sz w:val="20"/>
          <w:szCs w:val="20"/>
        </w:rPr>
        <w:t xml:space="preserve">Alimentation des </w:t>
      </w:r>
      <w:r w:rsidR="0046433F" w:rsidRPr="0034235C">
        <w:rPr>
          <w:sz w:val="20"/>
          <w:szCs w:val="20"/>
        </w:rPr>
        <w:t>cultures</w:t>
      </w:r>
    </w:p>
    <w:p w:rsidR="00F0581A" w:rsidRPr="0034235C" w:rsidRDefault="00F0581A" w:rsidP="00F0581A">
      <w:pPr>
        <w:spacing w:after="0"/>
        <w:ind w:left="709" w:hanging="709"/>
        <w:rPr>
          <w:sz w:val="20"/>
          <w:szCs w:val="20"/>
        </w:rPr>
      </w:pPr>
      <w:r w:rsidRPr="0034235C">
        <w:rPr>
          <w:sz w:val="20"/>
          <w:szCs w:val="20"/>
        </w:rPr>
        <w:t>Allélopathie</w:t>
      </w:r>
    </w:p>
    <w:p w:rsidR="00F0581A" w:rsidRPr="0034235C" w:rsidRDefault="00F0581A" w:rsidP="00F0581A">
      <w:pPr>
        <w:spacing w:after="0"/>
        <w:ind w:left="709" w:hanging="709"/>
        <w:rPr>
          <w:sz w:val="20"/>
          <w:szCs w:val="20"/>
        </w:rPr>
      </w:pPr>
      <w:r w:rsidRPr="0034235C">
        <w:rPr>
          <w:sz w:val="20"/>
          <w:szCs w:val="20"/>
        </w:rPr>
        <w:t>Allogamie, autogamie</w:t>
      </w:r>
    </w:p>
    <w:p w:rsidR="00CC02EE" w:rsidRDefault="00CC02EE" w:rsidP="0046433F">
      <w:pPr>
        <w:spacing w:after="0"/>
        <w:ind w:left="709" w:hanging="709"/>
        <w:rPr>
          <w:sz w:val="20"/>
          <w:szCs w:val="20"/>
        </w:rPr>
      </w:pPr>
      <w:r w:rsidRPr="0034235C">
        <w:rPr>
          <w:sz w:val="20"/>
          <w:szCs w:val="20"/>
        </w:rPr>
        <w:t xml:space="preserve">Allotement des parcelles dans </w:t>
      </w:r>
      <w:r w:rsidR="00687D6C" w:rsidRPr="0034235C">
        <w:rPr>
          <w:sz w:val="20"/>
          <w:szCs w:val="20"/>
        </w:rPr>
        <w:t>l’</w:t>
      </w:r>
      <w:r w:rsidRPr="0034235C">
        <w:rPr>
          <w:sz w:val="20"/>
          <w:szCs w:val="20"/>
        </w:rPr>
        <w:t>exploitation</w:t>
      </w:r>
    </w:p>
    <w:p w:rsidR="006856F8" w:rsidRDefault="006856F8" w:rsidP="0077659B">
      <w:pPr>
        <w:spacing w:after="0"/>
        <w:ind w:left="709" w:hanging="709"/>
        <w:rPr>
          <w:sz w:val="20"/>
          <w:szCs w:val="20"/>
        </w:rPr>
      </w:pPr>
      <w:r>
        <w:rPr>
          <w:sz w:val="20"/>
          <w:szCs w:val="20"/>
        </w:rPr>
        <w:t>Alternatif, alternativité</w:t>
      </w:r>
    </w:p>
    <w:p w:rsidR="0077659B" w:rsidRPr="0034235C" w:rsidRDefault="0077659B" w:rsidP="0077659B">
      <w:pPr>
        <w:spacing w:after="0"/>
        <w:ind w:left="709" w:hanging="709"/>
        <w:rPr>
          <w:sz w:val="20"/>
          <w:szCs w:val="20"/>
        </w:rPr>
      </w:pPr>
      <w:r>
        <w:rPr>
          <w:sz w:val="20"/>
          <w:szCs w:val="20"/>
        </w:rPr>
        <w:t>Amélioration culturale</w:t>
      </w:r>
    </w:p>
    <w:p w:rsidR="0085726A" w:rsidRPr="0034235C" w:rsidRDefault="00235A44" w:rsidP="0077659B">
      <w:pPr>
        <w:spacing w:after="0"/>
        <w:ind w:left="709" w:hanging="709"/>
        <w:rPr>
          <w:sz w:val="20"/>
          <w:szCs w:val="20"/>
        </w:rPr>
      </w:pPr>
      <w:r w:rsidRPr="0034235C">
        <w:rPr>
          <w:sz w:val="20"/>
          <w:szCs w:val="20"/>
        </w:rPr>
        <w:t>Amélioration foncière</w:t>
      </w:r>
    </w:p>
    <w:p w:rsidR="0077659B" w:rsidRPr="0034235C" w:rsidRDefault="0077659B" w:rsidP="0077659B">
      <w:pPr>
        <w:spacing w:after="0"/>
        <w:ind w:left="709" w:hanging="709"/>
        <w:rPr>
          <w:sz w:val="20"/>
          <w:szCs w:val="20"/>
        </w:rPr>
      </w:pPr>
      <w:r w:rsidRPr="0034235C">
        <w:rPr>
          <w:sz w:val="20"/>
          <w:szCs w:val="20"/>
        </w:rPr>
        <w:t>Amélioration variétale</w:t>
      </w:r>
    </w:p>
    <w:p w:rsidR="0080234A" w:rsidRPr="0034235C" w:rsidRDefault="0080234A" w:rsidP="0080234A">
      <w:pPr>
        <w:spacing w:after="0"/>
        <w:ind w:left="709" w:hanging="709"/>
        <w:rPr>
          <w:sz w:val="20"/>
          <w:szCs w:val="20"/>
        </w:rPr>
      </w:pPr>
      <w:r>
        <w:rPr>
          <w:sz w:val="20"/>
          <w:szCs w:val="20"/>
        </w:rPr>
        <w:t>Aménagement</w:t>
      </w:r>
    </w:p>
    <w:p w:rsidR="0080234A" w:rsidRDefault="0080234A" w:rsidP="0080234A">
      <w:pPr>
        <w:spacing w:after="0"/>
        <w:ind w:left="709" w:hanging="709"/>
        <w:rPr>
          <w:sz w:val="20"/>
          <w:szCs w:val="20"/>
        </w:rPr>
      </w:pPr>
      <w:r w:rsidRPr="0034235C">
        <w:rPr>
          <w:sz w:val="20"/>
          <w:szCs w:val="20"/>
        </w:rPr>
        <w:t>Amendement</w:t>
      </w:r>
    </w:p>
    <w:p w:rsidR="00E85285" w:rsidRPr="0034235C" w:rsidRDefault="00E85285" w:rsidP="00E85285">
      <w:pPr>
        <w:spacing w:after="0"/>
        <w:ind w:left="709" w:hanging="709"/>
        <w:rPr>
          <w:sz w:val="20"/>
          <w:szCs w:val="20"/>
        </w:rPr>
      </w:pPr>
      <w:r w:rsidRPr="0034235C">
        <w:rPr>
          <w:sz w:val="20"/>
          <w:szCs w:val="20"/>
        </w:rPr>
        <w:t>Ammonitrate</w:t>
      </w:r>
    </w:p>
    <w:p w:rsidR="009C0E45" w:rsidRPr="0034235C" w:rsidRDefault="009C0E45" w:rsidP="00E85285">
      <w:pPr>
        <w:spacing w:after="0"/>
        <w:ind w:left="709" w:hanging="709"/>
        <w:rPr>
          <w:sz w:val="20"/>
          <w:szCs w:val="20"/>
        </w:rPr>
      </w:pPr>
      <w:r w:rsidRPr="0034235C">
        <w:rPr>
          <w:sz w:val="20"/>
          <w:szCs w:val="20"/>
        </w:rPr>
        <w:t>Analyse de plante</w:t>
      </w:r>
    </w:p>
    <w:p w:rsidR="009C0E45" w:rsidRPr="0034235C" w:rsidRDefault="009C0E45" w:rsidP="00E85285">
      <w:pPr>
        <w:spacing w:after="0"/>
        <w:ind w:left="709" w:hanging="709"/>
        <w:rPr>
          <w:sz w:val="20"/>
          <w:szCs w:val="20"/>
        </w:rPr>
      </w:pPr>
      <w:r w:rsidRPr="0034235C">
        <w:rPr>
          <w:sz w:val="20"/>
          <w:szCs w:val="20"/>
        </w:rPr>
        <w:t>Analyse de terre</w:t>
      </w:r>
    </w:p>
    <w:p w:rsidR="00F0581A" w:rsidRPr="0034235C" w:rsidRDefault="00F0581A" w:rsidP="00F0581A">
      <w:pPr>
        <w:spacing w:after="0"/>
        <w:ind w:left="709" w:hanging="709"/>
        <w:rPr>
          <w:sz w:val="20"/>
          <w:szCs w:val="20"/>
        </w:rPr>
      </w:pPr>
      <w:r w:rsidRPr="0034235C">
        <w:rPr>
          <w:sz w:val="20"/>
          <w:szCs w:val="20"/>
        </w:rPr>
        <w:t>Analyse de variance</w:t>
      </w:r>
    </w:p>
    <w:p w:rsidR="00915CF2" w:rsidRPr="0034235C" w:rsidRDefault="00915CF2" w:rsidP="00F0581A">
      <w:pPr>
        <w:spacing w:after="0"/>
        <w:ind w:left="709" w:hanging="709"/>
        <w:rPr>
          <w:sz w:val="20"/>
          <w:szCs w:val="20"/>
        </w:rPr>
      </w:pPr>
      <w:r w:rsidRPr="0034235C">
        <w:rPr>
          <w:sz w:val="20"/>
          <w:szCs w:val="20"/>
        </w:rPr>
        <w:t>Anguillule (voir : nématodes)</w:t>
      </w:r>
    </w:p>
    <w:p w:rsidR="009A5A3E" w:rsidRPr="0034235C" w:rsidRDefault="009A5A3E" w:rsidP="00F0581A">
      <w:pPr>
        <w:spacing w:after="0"/>
        <w:ind w:left="709" w:hanging="709"/>
        <w:rPr>
          <w:sz w:val="20"/>
          <w:szCs w:val="20"/>
        </w:rPr>
      </w:pPr>
      <w:r w:rsidRPr="0034235C">
        <w:rPr>
          <w:sz w:val="20"/>
          <w:szCs w:val="20"/>
        </w:rPr>
        <w:t>Approvisionnement en eau</w:t>
      </w:r>
    </w:p>
    <w:p w:rsidR="00F0581A" w:rsidRDefault="00F0581A" w:rsidP="00F0581A">
      <w:pPr>
        <w:spacing w:after="0"/>
        <w:ind w:left="709" w:hanging="709"/>
        <w:rPr>
          <w:sz w:val="20"/>
          <w:szCs w:val="20"/>
        </w:rPr>
      </w:pPr>
      <w:r w:rsidRPr="0034235C">
        <w:rPr>
          <w:sz w:val="20"/>
          <w:szCs w:val="20"/>
        </w:rPr>
        <w:t xml:space="preserve">Aptitude </w:t>
      </w:r>
      <w:r w:rsidR="005D2029" w:rsidRPr="0034235C">
        <w:rPr>
          <w:sz w:val="20"/>
          <w:szCs w:val="20"/>
        </w:rPr>
        <w:t>(</w:t>
      </w:r>
      <w:r w:rsidRPr="0034235C">
        <w:rPr>
          <w:sz w:val="20"/>
          <w:szCs w:val="20"/>
        </w:rPr>
        <w:t>culturale</w:t>
      </w:r>
      <w:r w:rsidR="005D2029" w:rsidRPr="0034235C">
        <w:rPr>
          <w:sz w:val="20"/>
          <w:szCs w:val="20"/>
        </w:rPr>
        <w:t>, d’un sol)</w:t>
      </w:r>
    </w:p>
    <w:p w:rsidR="009E05D4" w:rsidRPr="0034235C" w:rsidRDefault="009E05D4" w:rsidP="009E05D4">
      <w:pPr>
        <w:spacing w:after="0"/>
        <w:ind w:left="709" w:hanging="709"/>
        <w:rPr>
          <w:sz w:val="20"/>
          <w:szCs w:val="20"/>
        </w:rPr>
      </w:pPr>
      <w:r>
        <w:rPr>
          <w:sz w:val="20"/>
          <w:szCs w:val="20"/>
        </w:rPr>
        <w:t>Arachide</w:t>
      </w:r>
    </w:p>
    <w:p w:rsidR="00F0581A" w:rsidRPr="0034235C" w:rsidRDefault="00F0581A" w:rsidP="00F0581A">
      <w:pPr>
        <w:spacing w:after="0"/>
        <w:ind w:left="709" w:hanging="709"/>
        <w:rPr>
          <w:sz w:val="20"/>
          <w:szCs w:val="20"/>
        </w:rPr>
      </w:pPr>
      <w:r w:rsidRPr="0034235C">
        <w:rPr>
          <w:sz w:val="20"/>
          <w:szCs w:val="20"/>
        </w:rPr>
        <w:t>Arable</w:t>
      </w:r>
    </w:p>
    <w:p w:rsidR="00C64C9E" w:rsidRPr="0034235C" w:rsidRDefault="00C64C9E" w:rsidP="00C64C9E">
      <w:pPr>
        <w:spacing w:after="0"/>
        <w:ind w:left="709" w:hanging="709"/>
        <w:rPr>
          <w:sz w:val="20"/>
          <w:szCs w:val="20"/>
        </w:rPr>
      </w:pPr>
      <w:r w:rsidRPr="0034235C">
        <w:rPr>
          <w:sz w:val="20"/>
          <w:szCs w:val="20"/>
        </w:rPr>
        <w:t>Araire</w:t>
      </w:r>
    </w:p>
    <w:p w:rsidR="00FF28A2" w:rsidRPr="0034235C" w:rsidRDefault="00FF28A2" w:rsidP="00C64C9E">
      <w:pPr>
        <w:spacing w:after="0"/>
        <w:ind w:left="709" w:hanging="709"/>
        <w:rPr>
          <w:sz w:val="20"/>
          <w:szCs w:val="20"/>
        </w:rPr>
      </w:pPr>
      <w:r w:rsidRPr="0034235C">
        <w:rPr>
          <w:sz w:val="20"/>
          <w:szCs w:val="20"/>
        </w:rPr>
        <w:t>Arboriculture</w:t>
      </w:r>
    </w:p>
    <w:p w:rsidR="00165E47" w:rsidRPr="0034235C" w:rsidRDefault="00165E47" w:rsidP="00C64C9E">
      <w:pPr>
        <w:spacing w:after="0"/>
        <w:ind w:left="709" w:hanging="709"/>
        <w:rPr>
          <w:sz w:val="20"/>
          <w:szCs w:val="20"/>
        </w:rPr>
      </w:pPr>
      <w:r w:rsidRPr="0034235C">
        <w:rPr>
          <w:sz w:val="20"/>
          <w:szCs w:val="20"/>
        </w:rPr>
        <w:t>Argile</w:t>
      </w:r>
      <w:r w:rsidR="00AF1F9A" w:rsidRPr="0034235C">
        <w:rPr>
          <w:sz w:val="20"/>
          <w:szCs w:val="20"/>
        </w:rPr>
        <w:t>, argileux</w:t>
      </w:r>
    </w:p>
    <w:p w:rsidR="00AF1F9A" w:rsidRPr="0034235C" w:rsidRDefault="00AF1F9A" w:rsidP="00302E84">
      <w:pPr>
        <w:spacing w:after="0"/>
        <w:rPr>
          <w:sz w:val="20"/>
          <w:szCs w:val="20"/>
        </w:rPr>
      </w:pPr>
      <w:r w:rsidRPr="0034235C">
        <w:rPr>
          <w:sz w:val="20"/>
          <w:szCs w:val="20"/>
        </w:rPr>
        <w:t>Aride</w:t>
      </w:r>
    </w:p>
    <w:p w:rsidR="00DD300D" w:rsidRDefault="00FF28A2" w:rsidP="00302E84">
      <w:pPr>
        <w:spacing w:after="0"/>
        <w:rPr>
          <w:sz w:val="20"/>
          <w:szCs w:val="20"/>
        </w:rPr>
      </w:pPr>
      <w:r w:rsidRPr="0034235C">
        <w:rPr>
          <w:sz w:val="20"/>
          <w:szCs w:val="20"/>
        </w:rPr>
        <w:t>Arrosage</w:t>
      </w:r>
      <w:r w:rsidR="00DD300D" w:rsidRPr="0034235C">
        <w:rPr>
          <w:sz w:val="20"/>
          <w:szCs w:val="20"/>
        </w:rPr>
        <w:t> : voir irrigation</w:t>
      </w:r>
    </w:p>
    <w:p w:rsidR="00C07187" w:rsidRPr="0034235C" w:rsidRDefault="00C07187" w:rsidP="00302E84">
      <w:pPr>
        <w:spacing w:after="0"/>
        <w:rPr>
          <w:sz w:val="20"/>
          <w:szCs w:val="20"/>
        </w:rPr>
      </w:pPr>
      <w:r>
        <w:rPr>
          <w:sz w:val="20"/>
          <w:szCs w:val="20"/>
        </w:rPr>
        <w:t>Asphyxie des racines</w:t>
      </w:r>
    </w:p>
    <w:p w:rsidR="0019270D" w:rsidRPr="0034235C" w:rsidRDefault="0019270D" w:rsidP="0019270D">
      <w:pPr>
        <w:spacing w:after="0"/>
        <w:ind w:left="709" w:hanging="709"/>
        <w:rPr>
          <w:sz w:val="20"/>
          <w:szCs w:val="20"/>
        </w:rPr>
      </w:pPr>
      <w:r w:rsidRPr="0034235C">
        <w:rPr>
          <w:sz w:val="20"/>
          <w:szCs w:val="20"/>
        </w:rPr>
        <w:t>Assainissement</w:t>
      </w:r>
    </w:p>
    <w:p w:rsidR="00C64C9E" w:rsidRPr="0034235C" w:rsidRDefault="00C64C9E" w:rsidP="00C64C9E">
      <w:pPr>
        <w:spacing w:after="0"/>
        <w:ind w:left="709" w:hanging="709"/>
        <w:rPr>
          <w:sz w:val="20"/>
          <w:szCs w:val="20"/>
        </w:rPr>
      </w:pPr>
      <w:r w:rsidRPr="0034235C">
        <w:rPr>
          <w:sz w:val="20"/>
          <w:szCs w:val="20"/>
        </w:rPr>
        <w:t>Assec</w:t>
      </w:r>
    </w:p>
    <w:p w:rsidR="00F0581A" w:rsidRPr="0034235C" w:rsidRDefault="00F0581A" w:rsidP="00F0581A">
      <w:pPr>
        <w:spacing w:after="0"/>
        <w:ind w:left="709" w:hanging="709"/>
        <w:rPr>
          <w:sz w:val="20"/>
          <w:szCs w:val="20"/>
        </w:rPr>
      </w:pPr>
      <w:r w:rsidRPr="0034235C">
        <w:rPr>
          <w:sz w:val="20"/>
          <w:szCs w:val="20"/>
        </w:rPr>
        <w:lastRenderedPageBreak/>
        <w:t>Assimilation chlorophyllienne</w:t>
      </w:r>
    </w:p>
    <w:p w:rsidR="00F0581A" w:rsidRPr="0034235C" w:rsidRDefault="00F0581A" w:rsidP="00F0581A">
      <w:pPr>
        <w:spacing w:after="0"/>
        <w:ind w:left="709" w:hanging="709"/>
        <w:rPr>
          <w:sz w:val="20"/>
          <w:szCs w:val="20"/>
        </w:rPr>
      </w:pPr>
      <w:r w:rsidRPr="0034235C">
        <w:rPr>
          <w:sz w:val="20"/>
          <w:szCs w:val="20"/>
        </w:rPr>
        <w:t>Assolement, sole</w:t>
      </w:r>
    </w:p>
    <w:p w:rsidR="00F0581A" w:rsidRPr="0034235C" w:rsidRDefault="00F0581A" w:rsidP="00F0581A">
      <w:pPr>
        <w:spacing w:after="0"/>
        <w:ind w:left="709" w:hanging="709"/>
        <w:rPr>
          <w:sz w:val="20"/>
          <w:szCs w:val="20"/>
        </w:rPr>
      </w:pPr>
      <w:r w:rsidRPr="0034235C">
        <w:rPr>
          <w:sz w:val="20"/>
          <w:szCs w:val="20"/>
        </w:rPr>
        <w:t>Atelier</w:t>
      </w:r>
      <w:r w:rsidR="00CC02EE" w:rsidRPr="0034235C">
        <w:rPr>
          <w:sz w:val="20"/>
          <w:szCs w:val="20"/>
        </w:rPr>
        <w:t xml:space="preserve"> de production</w:t>
      </w:r>
    </w:p>
    <w:p w:rsidR="00FB3DAA" w:rsidRPr="0034235C" w:rsidRDefault="00FB3DAA" w:rsidP="00FB3DAA">
      <w:pPr>
        <w:spacing w:after="0"/>
        <w:ind w:left="709" w:hanging="709"/>
        <w:rPr>
          <w:sz w:val="20"/>
          <w:szCs w:val="20"/>
        </w:rPr>
      </w:pPr>
      <w:r w:rsidRPr="0034235C">
        <w:rPr>
          <w:sz w:val="20"/>
          <w:szCs w:val="20"/>
        </w:rPr>
        <w:t>Autofécondation</w:t>
      </w:r>
    </w:p>
    <w:p w:rsidR="0085726A" w:rsidRPr="0034235C" w:rsidRDefault="0085726A" w:rsidP="009F1089">
      <w:pPr>
        <w:spacing w:after="0"/>
        <w:ind w:left="709" w:hanging="709"/>
        <w:rPr>
          <w:sz w:val="20"/>
          <w:szCs w:val="20"/>
        </w:rPr>
      </w:pPr>
      <w:r w:rsidRPr="0034235C">
        <w:rPr>
          <w:sz w:val="20"/>
          <w:szCs w:val="20"/>
        </w:rPr>
        <w:t>Autonomie par rapport aux intrants</w:t>
      </w:r>
    </w:p>
    <w:p w:rsidR="00182DEC" w:rsidRPr="0034235C" w:rsidRDefault="00182DEC" w:rsidP="001A5FE2">
      <w:pPr>
        <w:spacing w:after="0"/>
        <w:ind w:left="709" w:hanging="709"/>
        <w:rPr>
          <w:sz w:val="20"/>
          <w:szCs w:val="20"/>
        </w:rPr>
      </w:pPr>
      <w:r w:rsidRPr="0034235C">
        <w:rPr>
          <w:sz w:val="20"/>
          <w:szCs w:val="20"/>
        </w:rPr>
        <w:t>Auxiliaire (</w:t>
      </w:r>
      <w:r w:rsidR="001A5FE2" w:rsidRPr="0034235C">
        <w:rPr>
          <w:sz w:val="20"/>
          <w:szCs w:val="20"/>
        </w:rPr>
        <w:t>faune</w:t>
      </w:r>
      <w:r w:rsidRPr="0034235C">
        <w:rPr>
          <w:sz w:val="20"/>
          <w:szCs w:val="20"/>
        </w:rPr>
        <w:t>)</w:t>
      </w:r>
      <w:r w:rsidR="002D72AE" w:rsidRPr="0034235C">
        <w:rPr>
          <w:sz w:val="20"/>
          <w:szCs w:val="20"/>
        </w:rPr>
        <w:t>, contre-parasites</w:t>
      </w:r>
    </w:p>
    <w:p w:rsidR="00543FE9" w:rsidRPr="0034235C" w:rsidRDefault="00543FE9" w:rsidP="00182DEC">
      <w:pPr>
        <w:spacing w:after="0"/>
        <w:ind w:left="709" w:hanging="709"/>
        <w:rPr>
          <w:sz w:val="20"/>
          <w:szCs w:val="20"/>
        </w:rPr>
      </w:pPr>
      <w:r w:rsidRPr="0034235C">
        <w:rPr>
          <w:sz w:val="20"/>
          <w:szCs w:val="20"/>
        </w:rPr>
        <w:t>Avertissements agricoles</w:t>
      </w:r>
    </w:p>
    <w:p w:rsidR="00F604F9" w:rsidRPr="0034235C" w:rsidRDefault="00F604F9" w:rsidP="00F0581A">
      <w:pPr>
        <w:spacing w:after="0"/>
        <w:ind w:left="709" w:hanging="709"/>
        <w:rPr>
          <w:sz w:val="20"/>
          <w:szCs w:val="20"/>
        </w:rPr>
      </w:pPr>
      <w:r w:rsidRPr="0034235C">
        <w:rPr>
          <w:sz w:val="20"/>
          <w:szCs w:val="20"/>
        </w:rPr>
        <w:t>Azote dans les végétaux</w:t>
      </w:r>
    </w:p>
    <w:p w:rsidR="00B20AEE" w:rsidRPr="0034235C" w:rsidRDefault="00B20AEE" w:rsidP="00F0581A">
      <w:pPr>
        <w:spacing w:after="0"/>
        <w:ind w:left="709" w:hanging="709"/>
        <w:rPr>
          <w:sz w:val="20"/>
          <w:szCs w:val="20"/>
        </w:rPr>
      </w:pPr>
      <w:r w:rsidRPr="0034235C">
        <w:rPr>
          <w:sz w:val="20"/>
          <w:szCs w:val="20"/>
        </w:rPr>
        <w:t>Bande enherbée</w:t>
      </w:r>
      <w:r w:rsidR="006136D8" w:rsidRPr="0034235C">
        <w:rPr>
          <w:sz w:val="20"/>
          <w:szCs w:val="20"/>
        </w:rPr>
        <w:t>, bande tampon</w:t>
      </w:r>
    </w:p>
    <w:p w:rsidR="00765039" w:rsidRPr="0034235C" w:rsidRDefault="00765039" w:rsidP="00C564A3">
      <w:pPr>
        <w:spacing w:after="0"/>
        <w:ind w:left="709" w:hanging="709"/>
        <w:rPr>
          <w:sz w:val="20"/>
          <w:szCs w:val="20"/>
        </w:rPr>
      </w:pPr>
      <w:r w:rsidRPr="0034235C">
        <w:rPr>
          <w:sz w:val="20"/>
          <w:szCs w:val="20"/>
        </w:rPr>
        <w:t>Banque de gènes</w:t>
      </w:r>
    </w:p>
    <w:p w:rsidR="00765039" w:rsidRPr="0034235C" w:rsidRDefault="00765039" w:rsidP="00C564A3">
      <w:pPr>
        <w:spacing w:after="0"/>
        <w:ind w:left="709" w:hanging="709"/>
        <w:rPr>
          <w:sz w:val="20"/>
          <w:szCs w:val="20"/>
        </w:rPr>
      </w:pPr>
      <w:r w:rsidRPr="0034235C">
        <w:rPr>
          <w:sz w:val="20"/>
          <w:szCs w:val="20"/>
        </w:rPr>
        <w:t>Banque de graines (du sol)</w:t>
      </w:r>
    </w:p>
    <w:p w:rsidR="00945C61" w:rsidRPr="0034235C" w:rsidRDefault="00945C61" w:rsidP="00C564A3">
      <w:pPr>
        <w:spacing w:after="0"/>
        <w:ind w:left="709" w:hanging="709"/>
        <w:rPr>
          <w:sz w:val="20"/>
          <w:szCs w:val="20"/>
        </w:rPr>
      </w:pPr>
      <w:r w:rsidRPr="0034235C">
        <w:rPr>
          <w:sz w:val="20"/>
          <w:szCs w:val="20"/>
        </w:rPr>
        <w:t>Bases échangeables</w:t>
      </w:r>
    </w:p>
    <w:p w:rsidR="00C564A3" w:rsidRPr="0034235C" w:rsidRDefault="00C564A3" w:rsidP="00C564A3">
      <w:pPr>
        <w:spacing w:after="0"/>
        <w:ind w:left="709" w:hanging="709"/>
        <w:rPr>
          <w:sz w:val="20"/>
          <w:szCs w:val="20"/>
        </w:rPr>
      </w:pPr>
      <w:r w:rsidRPr="0034235C">
        <w:rPr>
          <w:sz w:val="20"/>
          <w:szCs w:val="20"/>
        </w:rPr>
        <w:t>Bassin d’approvisionnement</w:t>
      </w:r>
    </w:p>
    <w:p w:rsidR="00B93EF5" w:rsidRPr="0034235C" w:rsidRDefault="00B93EF5" w:rsidP="00C564A3">
      <w:pPr>
        <w:spacing w:after="0"/>
        <w:ind w:left="709" w:hanging="709"/>
        <w:rPr>
          <w:sz w:val="20"/>
          <w:szCs w:val="20"/>
        </w:rPr>
      </w:pPr>
      <w:r w:rsidRPr="0034235C">
        <w:rPr>
          <w:sz w:val="20"/>
          <w:szCs w:val="20"/>
        </w:rPr>
        <w:t>Bassin de culture</w:t>
      </w:r>
    </w:p>
    <w:p w:rsidR="00F0581A" w:rsidRPr="0034235C" w:rsidRDefault="00F0581A" w:rsidP="00F0581A">
      <w:pPr>
        <w:spacing w:after="0"/>
        <w:ind w:left="709" w:hanging="709"/>
        <w:rPr>
          <w:sz w:val="20"/>
          <w:szCs w:val="20"/>
        </w:rPr>
      </w:pPr>
      <w:r w:rsidRPr="0034235C">
        <w:rPr>
          <w:sz w:val="20"/>
          <w:szCs w:val="20"/>
        </w:rPr>
        <w:t>Bassin versant</w:t>
      </w:r>
    </w:p>
    <w:p w:rsidR="00F0581A" w:rsidRPr="0034235C" w:rsidRDefault="00F0581A" w:rsidP="00F0581A">
      <w:pPr>
        <w:spacing w:after="0"/>
        <w:ind w:left="709" w:hanging="709"/>
        <w:rPr>
          <w:sz w:val="20"/>
          <w:szCs w:val="20"/>
        </w:rPr>
      </w:pPr>
      <w:r w:rsidRPr="0034235C">
        <w:rPr>
          <w:sz w:val="20"/>
          <w:szCs w:val="20"/>
        </w:rPr>
        <w:t>Battance (d’un sol)</w:t>
      </w:r>
    </w:p>
    <w:p w:rsidR="00E820AF" w:rsidRPr="0034235C" w:rsidRDefault="00E820AF" w:rsidP="00F0581A">
      <w:pPr>
        <w:spacing w:after="0"/>
        <w:ind w:left="709" w:hanging="709"/>
        <w:rPr>
          <w:sz w:val="20"/>
          <w:szCs w:val="20"/>
        </w:rPr>
      </w:pPr>
      <w:r w:rsidRPr="0034235C">
        <w:rPr>
          <w:sz w:val="20"/>
          <w:szCs w:val="20"/>
        </w:rPr>
        <w:t>Batteuse</w:t>
      </w:r>
    </w:p>
    <w:p w:rsidR="00EC7471" w:rsidRPr="0034235C" w:rsidRDefault="00EC7471" w:rsidP="00F0581A">
      <w:pPr>
        <w:spacing w:after="0"/>
        <w:ind w:left="709" w:hanging="709"/>
        <w:rPr>
          <w:sz w:val="20"/>
          <w:szCs w:val="20"/>
        </w:rPr>
      </w:pPr>
      <w:r w:rsidRPr="0034235C">
        <w:rPr>
          <w:sz w:val="20"/>
          <w:szCs w:val="20"/>
        </w:rPr>
        <w:t>Bêche</w:t>
      </w:r>
      <w:r w:rsidR="00641B9C" w:rsidRPr="0034235C">
        <w:rPr>
          <w:sz w:val="20"/>
          <w:szCs w:val="20"/>
        </w:rPr>
        <w:t>, bêchage</w:t>
      </w:r>
    </w:p>
    <w:p w:rsidR="001F3014" w:rsidRPr="0034235C" w:rsidRDefault="001F3014" w:rsidP="001F3014">
      <w:pPr>
        <w:spacing w:after="0"/>
        <w:ind w:left="709" w:hanging="709"/>
        <w:rPr>
          <w:sz w:val="20"/>
          <w:szCs w:val="20"/>
        </w:rPr>
      </w:pPr>
      <w:r w:rsidRPr="0034235C">
        <w:rPr>
          <w:sz w:val="20"/>
          <w:szCs w:val="20"/>
        </w:rPr>
        <w:t xml:space="preserve">Besoins </w:t>
      </w:r>
      <w:r w:rsidR="00454D1C">
        <w:rPr>
          <w:sz w:val="20"/>
          <w:szCs w:val="20"/>
        </w:rPr>
        <w:t xml:space="preserve">(en eau, en éléments nutritifs) </w:t>
      </w:r>
      <w:r w:rsidRPr="0034235C">
        <w:rPr>
          <w:sz w:val="20"/>
          <w:szCs w:val="20"/>
        </w:rPr>
        <w:t>d’une culture</w:t>
      </w:r>
    </w:p>
    <w:p w:rsidR="00D43B54" w:rsidRPr="0034235C" w:rsidRDefault="00D43B54" w:rsidP="00D43B54">
      <w:pPr>
        <w:spacing w:after="0"/>
        <w:ind w:left="709" w:hanging="709"/>
        <w:rPr>
          <w:sz w:val="20"/>
          <w:szCs w:val="20"/>
        </w:rPr>
      </w:pPr>
      <w:r w:rsidRPr="0034235C">
        <w:rPr>
          <w:sz w:val="20"/>
          <w:szCs w:val="20"/>
        </w:rPr>
        <w:t>Bilans de l’azote : prévisionnel, apparent</w:t>
      </w:r>
    </w:p>
    <w:p w:rsidR="00485841" w:rsidRPr="0034235C" w:rsidRDefault="00485841" w:rsidP="00D43B54">
      <w:pPr>
        <w:spacing w:after="0"/>
        <w:ind w:left="709" w:hanging="709"/>
        <w:rPr>
          <w:sz w:val="20"/>
          <w:szCs w:val="20"/>
        </w:rPr>
      </w:pPr>
      <w:r w:rsidRPr="0034235C">
        <w:rPr>
          <w:sz w:val="20"/>
          <w:szCs w:val="20"/>
        </w:rPr>
        <w:t>Bilan de rayonnement</w:t>
      </w:r>
    </w:p>
    <w:p w:rsidR="00F0581A" w:rsidRPr="0034235C" w:rsidRDefault="00F0581A" w:rsidP="00F0581A">
      <w:pPr>
        <w:spacing w:after="0"/>
        <w:ind w:left="709" w:hanging="709"/>
        <w:rPr>
          <w:sz w:val="20"/>
          <w:szCs w:val="20"/>
        </w:rPr>
      </w:pPr>
      <w:r w:rsidRPr="0034235C">
        <w:rPr>
          <w:sz w:val="20"/>
          <w:szCs w:val="20"/>
        </w:rPr>
        <w:t>Bilan hydrique</w:t>
      </w:r>
    </w:p>
    <w:p w:rsidR="00F0581A" w:rsidRPr="0034235C" w:rsidRDefault="00F0581A" w:rsidP="00F0581A">
      <w:pPr>
        <w:spacing w:after="0"/>
        <w:ind w:left="709" w:hanging="709"/>
        <w:rPr>
          <w:sz w:val="20"/>
          <w:szCs w:val="20"/>
        </w:rPr>
      </w:pPr>
      <w:r w:rsidRPr="0034235C">
        <w:rPr>
          <w:sz w:val="20"/>
          <w:szCs w:val="20"/>
        </w:rPr>
        <w:t>Billon</w:t>
      </w:r>
      <w:r w:rsidR="001428C0" w:rsidRPr="0034235C">
        <w:rPr>
          <w:sz w:val="20"/>
          <w:szCs w:val="20"/>
        </w:rPr>
        <w:t>, billonnage, culture sur billons</w:t>
      </w:r>
    </w:p>
    <w:p w:rsidR="00F0581A" w:rsidRPr="0034235C" w:rsidRDefault="00F0581A" w:rsidP="00F0581A">
      <w:pPr>
        <w:spacing w:after="0"/>
        <w:ind w:left="709" w:hanging="709"/>
        <w:rPr>
          <w:sz w:val="20"/>
          <w:szCs w:val="20"/>
        </w:rPr>
      </w:pPr>
      <w:r w:rsidRPr="0034235C">
        <w:rPr>
          <w:sz w:val="20"/>
          <w:szCs w:val="20"/>
        </w:rPr>
        <w:t>Binage, biner</w:t>
      </w:r>
    </w:p>
    <w:p w:rsidR="000A74A2" w:rsidRPr="0034235C" w:rsidRDefault="000A74A2" w:rsidP="00F0581A">
      <w:pPr>
        <w:spacing w:after="0"/>
        <w:ind w:left="709" w:hanging="709"/>
        <w:rPr>
          <w:sz w:val="20"/>
          <w:szCs w:val="20"/>
        </w:rPr>
      </w:pPr>
      <w:r w:rsidRPr="0034235C">
        <w:rPr>
          <w:sz w:val="20"/>
          <w:szCs w:val="20"/>
        </w:rPr>
        <w:t xml:space="preserve">Bioagresseur </w:t>
      </w:r>
    </w:p>
    <w:p w:rsidR="00F0581A" w:rsidRPr="0034235C" w:rsidRDefault="00F0581A" w:rsidP="00F0581A">
      <w:pPr>
        <w:spacing w:after="0"/>
        <w:ind w:left="709" w:hanging="709"/>
        <w:rPr>
          <w:sz w:val="20"/>
          <w:szCs w:val="20"/>
        </w:rPr>
      </w:pPr>
      <w:r w:rsidRPr="0034235C">
        <w:rPr>
          <w:sz w:val="20"/>
          <w:szCs w:val="20"/>
        </w:rPr>
        <w:t>Biodisponibilité</w:t>
      </w:r>
      <w:r w:rsidR="00FD075D" w:rsidRPr="0034235C">
        <w:rPr>
          <w:sz w:val="20"/>
          <w:szCs w:val="20"/>
        </w:rPr>
        <w:t xml:space="preserve"> /échangeabilité</w:t>
      </w:r>
    </w:p>
    <w:p w:rsidR="00F0581A" w:rsidRPr="0034235C" w:rsidRDefault="00F0581A" w:rsidP="00F0581A">
      <w:pPr>
        <w:spacing w:after="0"/>
        <w:ind w:left="709" w:hanging="709"/>
        <w:rPr>
          <w:sz w:val="20"/>
          <w:szCs w:val="20"/>
        </w:rPr>
      </w:pPr>
      <w:r w:rsidRPr="0034235C">
        <w:rPr>
          <w:sz w:val="20"/>
          <w:szCs w:val="20"/>
        </w:rPr>
        <w:t>Biodiversité</w:t>
      </w:r>
    </w:p>
    <w:p w:rsidR="0002201B" w:rsidRDefault="0002201B" w:rsidP="0002201B">
      <w:pPr>
        <w:spacing w:after="0"/>
        <w:ind w:left="709" w:hanging="709"/>
        <w:rPr>
          <w:sz w:val="20"/>
          <w:szCs w:val="20"/>
        </w:rPr>
      </w:pPr>
      <w:r w:rsidRPr="0034235C">
        <w:rPr>
          <w:sz w:val="20"/>
          <w:szCs w:val="20"/>
        </w:rPr>
        <w:t>Biodynamie</w:t>
      </w:r>
    </w:p>
    <w:p w:rsidR="0060058F" w:rsidRPr="0034235C" w:rsidRDefault="0060058F" w:rsidP="0060058F">
      <w:pPr>
        <w:spacing w:after="0"/>
        <w:ind w:left="709" w:hanging="709"/>
        <w:rPr>
          <w:sz w:val="20"/>
          <w:szCs w:val="20"/>
        </w:rPr>
      </w:pPr>
      <w:r>
        <w:rPr>
          <w:sz w:val="20"/>
          <w:szCs w:val="20"/>
        </w:rPr>
        <w:t>Biologie du sol</w:t>
      </w:r>
    </w:p>
    <w:p w:rsidR="0061717E" w:rsidRPr="0034235C" w:rsidRDefault="0061717E" w:rsidP="0061717E">
      <w:pPr>
        <w:spacing w:after="0"/>
        <w:ind w:left="709" w:hanging="709"/>
        <w:rPr>
          <w:sz w:val="20"/>
          <w:szCs w:val="20"/>
        </w:rPr>
      </w:pPr>
      <w:r w:rsidRPr="0034235C">
        <w:rPr>
          <w:sz w:val="20"/>
          <w:szCs w:val="20"/>
        </w:rPr>
        <w:t>Biomasse</w:t>
      </w:r>
      <w:r w:rsidR="00FF28A2" w:rsidRPr="0034235C">
        <w:rPr>
          <w:sz w:val="20"/>
          <w:szCs w:val="20"/>
        </w:rPr>
        <w:t xml:space="preserve"> (végétale, microbienne)</w:t>
      </w:r>
    </w:p>
    <w:p w:rsidR="00050EE7" w:rsidRPr="0034235C" w:rsidRDefault="00050EE7" w:rsidP="00050EE7">
      <w:pPr>
        <w:spacing w:after="0"/>
        <w:ind w:left="709" w:hanging="709"/>
        <w:rPr>
          <w:sz w:val="20"/>
          <w:szCs w:val="20"/>
        </w:rPr>
      </w:pPr>
      <w:r w:rsidRPr="0034235C">
        <w:rPr>
          <w:sz w:val="20"/>
          <w:szCs w:val="20"/>
        </w:rPr>
        <w:t>Biométrie</w:t>
      </w:r>
    </w:p>
    <w:p w:rsidR="00F0581A" w:rsidRPr="0034235C" w:rsidRDefault="00F0581A" w:rsidP="00437BCA">
      <w:pPr>
        <w:spacing w:after="0"/>
        <w:ind w:left="709" w:hanging="709"/>
        <w:rPr>
          <w:sz w:val="20"/>
          <w:szCs w:val="20"/>
        </w:rPr>
      </w:pPr>
      <w:r w:rsidRPr="0034235C">
        <w:rPr>
          <w:sz w:val="20"/>
          <w:szCs w:val="20"/>
        </w:rPr>
        <w:t>Blé</w:t>
      </w:r>
    </w:p>
    <w:p w:rsidR="00B25F50" w:rsidRPr="0034235C" w:rsidRDefault="00B25F50" w:rsidP="00F0581A">
      <w:pPr>
        <w:spacing w:after="0"/>
        <w:ind w:left="709" w:hanging="709"/>
        <w:rPr>
          <w:sz w:val="20"/>
          <w:szCs w:val="20"/>
        </w:rPr>
      </w:pPr>
      <w:r w:rsidRPr="0034235C">
        <w:rPr>
          <w:sz w:val="20"/>
          <w:szCs w:val="20"/>
        </w:rPr>
        <w:t>Boisseau</w:t>
      </w:r>
    </w:p>
    <w:p w:rsidR="006136D8" w:rsidRPr="0034235C" w:rsidRDefault="006136D8" w:rsidP="006136D8">
      <w:pPr>
        <w:spacing w:after="0"/>
        <w:ind w:left="709" w:hanging="709"/>
        <w:jc w:val="left"/>
        <w:rPr>
          <w:sz w:val="20"/>
          <w:szCs w:val="20"/>
        </w:rPr>
      </w:pPr>
      <w:r w:rsidRPr="0034235C">
        <w:rPr>
          <w:sz w:val="20"/>
          <w:szCs w:val="20"/>
        </w:rPr>
        <w:t>Bonnes conditions agricoles et environnementales</w:t>
      </w:r>
    </w:p>
    <w:p w:rsidR="00F0581A" w:rsidRPr="0034235C" w:rsidRDefault="00F0581A" w:rsidP="00F0581A">
      <w:pPr>
        <w:spacing w:after="0"/>
        <w:ind w:left="709" w:hanging="709"/>
        <w:rPr>
          <w:sz w:val="20"/>
          <w:szCs w:val="20"/>
        </w:rPr>
      </w:pPr>
      <w:r w:rsidRPr="0034235C">
        <w:rPr>
          <w:sz w:val="20"/>
          <w:szCs w:val="20"/>
        </w:rPr>
        <w:t>Bonnes pratiques agricoles</w:t>
      </w:r>
    </w:p>
    <w:p w:rsidR="009A1B6B" w:rsidRPr="0034235C" w:rsidRDefault="009A1B6B" w:rsidP="009A1B6B">
      <w:pPr>
        <w:spacing w:after="0"/>
        <w:ind w:left="709" w:hanging="709"/>
        <w:rPr>
          <w:sz w:val="20"/>
          <w:szCs w:val="20"/>
        </w:rPr>
      </w:pPr>
      <w:r w:rsidRPr="0034235C">
        <w:rPr>
          <w:sz w:val="20"/>
          <w:szCs w:val="20"/>
        </w:rPr>
        <w:t>Bordure</w:t>
      </w:r>
      <w:r w:rsidR="002A041C">
        <w:rPr>
          <w:sz w:val="20"/>
          <w:szCs w:val="20"/>
        </w:rPr>
        <w:t xml:space="preserve"> de champ</w:t>
      </w:r>
      <w:r w:rsidR="00AB69CD">
        <w:rPr>
          <w:sz w:val="20"/>
          <w:szCs w:val="20"/>
        </w:rPr>
        <w:t>, effet de bordure</w:t>
      </w:r>
    </w:p>
    <w:p w:rsidR="00FF28A2" w:rsidRPr="0034235C" w:rsidRDefault="00FF28A2" w:rsidP="009A1B6B">
      <w:pPr>
        <w:spacing w:after="0"/>
        <w:ind w:left="709" w:hanging="709"/>
        <w:rPr>
          <w:sz w:val="20"/>
          <w:szCs w:val="20"/>
        </w:rPr>
      </w:pPr>
      <w:r w:rsidRPr="0034235C">
        <w:rPr>
          <w:sz w:val="20"/>
          <w:szCs w:val="20"/>
        </w:rPr>
        <w:t>Bouture, bouturage</w:t>
      </w:r>
    </w:p>
    <w:p w:rsidR="00182DEC" w:rsidRPr="0034235C" w:rsidRDefault="00182DEC" w:rsidP="00182DEC">
      <w:pPr>
        <w:spacing w:after="0"/>
        <w:ind w:left="709" w:hanging="709"/>
        <w:rPr>
          <w:sz w:val="20"/>
          <w:szCs w:val="20"/>
        </w:rPr>
      </w:pPr>
      <w:r w:rsidRPr="0034235C">
        <w:rPr>
          <w:sz w:val="20"/>
          <w:szCs w:val="20"/>
        </w:rPr>
        <w:t>BRF (Bois raméal fragmenté)</w:t>
      </w:r>
    </w:p>
    <w:p w:rsidR="00641B9C" w:rsidRPr="0034235C" w:rsidRDefault="00641B9C" w:rsidP="00017353">
      <w:pPr>
        <w:spacing w:after="0"/>
        <w:ind w:left="709" w:hanging="709"/>
        <w:rPr>
          <w:sz w:val="20"/>
          <w:szCs w:val="20"/>
        </w:rPr>
      </w:pPr>
      <w:r w:rsidRPr="0034235C">
        <w:rPr>
          <w:sz w:val="20"/>
          <w:szCs w:val="20"/>
        </w:rPr>
        <w:t>Brise-vent</w:t>
      </w:r>
    </w:p>
    <w:p w:rsidR="00E820AF" w:rsidRPr="0034235C" w:rsidRDefault="00E820AF" w:rsidP="00F0581A">
      <w:pPr>
        <w:spacing w:after="0"/>
        <w:ind w:left="709" w:hanging="709"/>
        <w:rPr>
          <w:sz w:val="20"/>
          <w:szCs w:val="20"/>
        </w:rPr>
      </w:pPr>
      <w:r w:rsidRPr="0034235C">
        <w:rPr>
          <w:sz w:val="20"/>
          <w:szCs w:val="20"/>
        </w:rPr>
        <w:t>Brûlis</w:t>
      </w:r>
    </w:p>
    <w:p w:rsidR="003E0E5C" w:rsidRPr="0034235C" w:rsidRDefault="003E0E5C" w:rsidP="00F0581A">
      <w:pPr>
        <w:spacing w:after="0"/>
        <w:ind w:left="709" w:hanging="709"/>
        <w:rPr>
          <w:sz w:val="20"/>
          <w:szCs w:val="20"/>
        </w:rPr>
      </w:pPr>
      <w:r w:rsidRPr="0034235C">
        <w:rPr>
          <w:sz w:val="20"/>
          <w:szCs w:val="20"/>
        </w:rPr>
        <w:t>Buttage</w:t>
      </w:r>
    </w:p>
    <w:p w:rsidR="00F0581A" w:rsidRPr="0034235C" w:rsidRDefault="00F0581A" w:rsidP="00F0581A">
      <w:pPr>
        <w:spacing w:after="0"/>
        <w:ind w:left="709" w:hanging="709"/>
        <w:rPr>
          <w:sz w:val="20"/>
          <w:szCs w:val="20"/>
        </w:rPr>
      </w:pPr>
      <w:r w:rsidRPr="0034235C">
        <w:rPr>
          <w:sz w:val="20"/>
          <w:szCs w:val="20"/>
        </w:rPr>
        <w:t>Calendrier cultural</w:t>
      </w:r>
    </w:p>
    <w:p w:rsidR="00F0581A" w:rsidRPr="0034235C" w:rsidRDefault="00F0581A" w:rsidP="00F0581A">
      <w:pPr>
        <w:spacing w:after="0"/>
        <w:ind w:left="709" w:hanging="709"/>
        <w:rPr>
          <w:sz w:val="20"/>
          <w:szCs w:val="20"/>
        </w:rPr>
      </w:pPr>
      <w:r w:rsidRPr="0034235C">
        <w:rPr>
          <w:sz w:val="20"/>
          <w:szCs w:val="20"/>
        </w:rPr>
        <w:t>Capacité au champ</w:t>
      </w:r>
    </w:p>
    <w:p w:rsidR="00A31988" w:rsidRDefault="00A31988" w:rsidP="00F0581A">
      <w:pPr>
        <w:spacing w:after="0"/>
        <w:ind w:left="709" w:hanging="709"/>
        <w:rPr>
          <w:sz w:val="20"/>
          <w:szCs w:val="20"/>
        </w:rPr>
      </w:pPr>
      <w:r w:rsidRPr="0034235C">
        <w:rPr>
          <w:sz w:val="20"/>
          <w:szCs w:val="20"/>
        </w:rPr>
        <w:t>Capacité de rétention</w:t>
      </w:r>
    </w:p>
    <w:p w:rsidR="00011725" w:rsidRPr="0034235C" w:rsidRDefault="00011725" w:rsidP="00011725">
      <w:pPr>
        <w:spacing w:after="0"/>
        <w:ind w:left="709" w:hanging="709"/>
        <w:rPr>
          <w:sz w:val="20"/>
          <w:szCs w:val="20"/>
        </w:rPr>
      </w:pPr>
      <w:r>
        <w:rPr>
          <w:sz w:val="20"/>
          <w:szCs w:val="20"/>
        </w:rPr>
        <w:t xml:space="preserve">Carence </w:t>
      </w:r>
    </w:p>
    <w:p w:rsidR="00ED2D21" w:rsidRPr="0034235C" w:rsidRDefault="000F4151" w:rsidP="00F0581A">
      <w:pPr>
        <w:spacing w:after="0"/>
        <w:ind w:left="709" w:hanging="709"/>
        <w:rPr>
          <w:sz w:val="20"/>
          <w:szCs w:val="20"/>
        </w:rPr>
      </w:pPr>
      <w:r w:rsidRPr="0034235C">
        <w:rPr>
          <w:sz w:val="20"/>
          <w:szCs w:val="20"/>
        </w:rPr>
        <w:t>Carie (maladie)</w:t>
      </w:r>
    </w:p>
    <w:p w:rsidR="000F4151" w:rsidRDefault="00ED2D21" w:rsidP="00F0581A">
      <w:pPr>
        <w:spacing w:after="0"/>
        <w:ind w:left="709" w:hanging="709"/>
        <w:rPr>
          <w:sz w:val="20"/>
          <w:szCs w:val="20"/>
        </w:rPr>
      </w:pPr>
      <w:r w:rsidRPr="0034235C">
        <w:rPr>
          <w:sz w:val="20"/>
          <w:szCs w:val="20"/>
        </w:rPr>
        <w:t>Cartographie agronomique</w:t>
      </w:r>
    </w:p>
    <w:p w:rsidR="005D2AA2" w:rsidRPr="0034235C" w:rsidRDefault="005D2AA2" w:rsidP="00F0581A">
      <w:pPr>
        <w:spacing w:after="0"/>
        <w:ind w:left="709" w:hanging="709"/>
        <w:rPr>
          <w:sz w:val="20"/>
          <w:szCs w:val="20"/>
        </w:rPr>
      </w:pPr>
      <w:r>
        <w:rPr>
          <w:sz w:val="20"/>
          <w:szCs w:val="20"/>
        </w:rPr>
        <w:t>C3 / C4 (plantes)</w:t>
      </w:r>
    </w:p>
    <w:p w:rsidR="00DD4862" w:rsidRPr="0034235C" w:rsidRDefault="00DD4862" w:rsidP="00DD4862">
      <w:pPr>
        <w:spacing w:after="0"/>
        <w:ind w:left="709" w:hanging="709"/>
        <w:rPr>
          <w:sz w:val="20"/>
          <w:szCs w:val="20"/>
        </w:rPr>
      </w:pPr>
      <w:r w:rsidRPr="0034235C">
        <w:rPr>
          <w:sz w:val="20"/>
          <w:szCs w:val="20"/>
        </w:rPr>
        <w:t>CEC</w:t>
      </w:r>
    </w:p>
    <w:p w:rsidR="0061717E" w:rsidRPr="0034235C" w:rsidRDefault="0061717E" w:rsidP="00DD4862">
      <w:pPr>
        <w:spacing w:after="0"/>
        <w:ind w:left="709" w:hanging="709"/>
        <w:rPr>
          <w:sz w:val="20"/>
          <w:szCs w:val="20"/>
        </w:rPr>
      </w:pPr>
      <w:r w:rsidRPr="0034235C">
        <w:rPr>
          <w:sz w:val="20"/>
          <w:szCs w:val="20"/>
        </w:rPr>
        <w:t>Céréale</w:t>
      </w:r>
    </w:p>
    <w:p w:rsidR="00F0581A" w:rsidRPr="0034235C" w:rsidRDefault="00F0581A" w:rsidP="00F0581A">
      <w:pPr>
        <w:spacing w:after="0"/>
        <w:ind w:left="709" w:hanging="709"/>
        <w:rPr>
          <w:sz w:val="20"/>
          <w:szCs w:val="20"/>
        </w:rPr>
      </w:pPr>
      <w:r w:rsidRPr="0034235C">
        <w:rPr>
          <w:sz w:val="20"/>
          <w:szCs w:val="20"/>
        </w:rPr>
        <w:t>Champ</w:t>
      </w:r>
    </w:p>
    <w:p w:rsidR="00F625B1" w:rsidRPr="0034235C" w:rsidRDefault="00F625B1" w:rsidP="00F0581A">
      <w:pPr>
        <w:spacing w:after="0"/>
        <w:ind w:left="709" w:hanging="709"/>
        <w:rPr>
          <w:sz w:val="20"/>
          <w:szCs w:val="20"/>
        </w:rPr>
      </w:pPr>
      <w:r w:rsidRPr="0034235C">
        <w:rPr>
          <w:sz w:val="20"/>
          <w:szCs w:val="20"/>
        </w:rPr>
        <w:t>Chaintre</w:t>
      </w:r>
    </w:p>
    <w:p w:rsidR="00F0581A" w:rsidRPr="0034235C" w:rsidRDefault="00F0581A" w:rsidP="00F0581A">
      <w:pPr>
        <w:spacing w:after="0"/>
        <w:ind w:left="709" w:hanging="709"/>
        <w:rPr>
          <w:sz w:val="20"/>
          <w:szCs w:val="20"/>
        </w:rPr>
      </w:pPr>
      <w:r w:rsidRPr="0034235C">
        <w:rPr>
          <w:sz w:val="20"/>
          <w:szCs w:val="20"/>
        </w:rPr>
        <w:t>Chantier de travail agricole</w:t>
      </w:r>
    </w:p>
    <w:p w:rsidR="00FF28A2" w:rsidRPr="0034235C" w:rsidRDefault="00FF28A2" w:rsidP="00F0581A">
      <w:pPr>
        <w:spacing w:after="0"/>
        <w:ind w:left="709" w:hanging="709"/>
        <w:rPr>
          <w:sz w:val="20"/>
          <w:szCs w:val="20"/>
        </w:rPr>
      </w:pPr>
      <w:r w:rsidRPr="0034235C">
        <w:rPr>
          <w:sz w:val="20"/>
          <w:szCs w:val="20"/>
        </w:rPr>
        <w:lastRenderedPageBreak/>
        <w:t>Chanvre</w:t>
      </w:r>
    </w:p>
    <w:p w:rsidR="000F4151" w:rsidRPr="0034235C" w:rsidRDefault="000F4151" w:rsidP="00F0581A">
      <w:pPr>
        <w:spacing w:after="0"/>
        <w:ind w:left="709" w:hanging="709"/>
        <w:rPr>
          <w:sz w:val="20"/>
          <w:szCs w:val="20"/>
        </w:rPr>
      </w:pPr>
      <w:r w:rsidRPr="0034235C">
        <w:rPr>
          <w:sz w:val="20"/>
          <w:szCs w:val="20"/>
        </w:rPr>
        <w:t>Charbon (maladie des végétaux)</w:t>
      </w:r>
    </w:p>
    <w:p w:rsidR="00F0581A" w:rsidRPr="0034235C" w:rsidRDefault="00F0581A" w:rsidP="00F0581A">
      <w:pPr>
        <w:spacing w:after="0"/>
        <w:ind w:left="709" w:hanging="709"/>
        <w:rPr>
          <w:sz w:val="20"/>
          <w:szCs w:val="20"/>
        </w:rPr>
      </w:pPr>
      <w:r w:rsidRPr="0034235C">
        <w:rPr>
          <w:sz w:val="20"/>
          <w:szCs w:val="20"/>
        </w:rPr>
        <w:t>Charrue</w:t>
      </w:r>
    </w:p>
    <w:p w:rsidR="00F63D52" w:rsidRPr="0034235C" w:rsidRDefault="00F63D52" w:rsidP="00F63D52">
      <w:pPr>
        <w:spacing w:after="0"/>
        <w:ind w:left="709" w:hanging="709"/>
        <w:rPr>
          <w:sz w:val="20"/>
          <w:szCs w:val="20"/>
        </w:rPr>
      </w:pPr>
      <w:r w:rsidRPr="0034235C">
        <w:rPr>
          <w:sz w:val="20"/>
          <w:szCs w:val="20"/>
        </w:rPr>
        <w:t>Chaulage</w:t>
      </w:r>
    </w:p>
    <w:p w:rsidR="00525D8F" w:rsidRPr="0034235C" w:rsidRDefault="00525D8F" w:rsidP="00525D8F">
      <w:pPr>
        <w:spacing w:after="0"/>
        <w:ind w:left="709" w:hanging="709"/>
        <w:rPr>
          <w:i/>
          <w:iCs/>
          <w:sz w:val="20"/>
          <w:szCs w:val="20"/>
        </w:rPr>
      </w:pPr>
      <w:r w:rsidRPr="0034235C">
        <w:rPr>
          <w:i/>
          <w:iCs/>
          <w:sz w:val="20"/>
          <w:szCs w:val="20"/>
        </w:rPr>
        <w:t xml:space="preserve">Chaumage, </w:t>
      </w:r>
      <w:r w:rsidRPr="0034235C">
        <w:rPr>
          <w:sz w:val="20"/>
          <w:szCs w:val="20"/>
        </w:rPr>
        <w:t xml:space="preserve">chaume, </w:t>
      </w:r>
      <w:r w:rsidRPr="0034235C">
        <w:rPr>
          <w:i/>
          <w:iCs/>
          <w:sz w:val="20"/>
          <w:szCs w:val="20"/>
        </w:rPr>
        <w:t>chaumer</w:t>
      </w:r>
    </w:p>
    <w:p w:rsidR="00E206EA" w:rsidRPr="0034235C" w:rsidRDefault="00E206EA" w:rsidP="00F37A89">
      <w:pPr>
        <w:spacing w:after="0"/>
        <w:ind w:left="709" w:hanging="709"/>
        <w:rPr>
          <w:sz w:val="20"/>
          <w:szCs w:val="20"/>
        </w:rPr>
      </w:pPr>
      <w:r w:rsidRPr="0034235C">
        <w:rPr>
          <w:sz w:val="20"/>
          <w:szCs w:val="20"/>
        </w:rPr>
        <w:t>Chlorose</w:t>
      </w:r>
    </w:p>
    <w:p w:rsidR="00F37A89" w:rsidRPr="0034235C" w:rsidRDefault="00F37A89" w:rsidP="00F37A89">
      <w:pPr>
        <w:spacing w:after="0"/>
        <w:ind w:left="709" w:hanging="709"/>
        <w:rPr>
          <w:sz w:val="20"/>
          <w:szCs w:val="20"/>
        </w:rPr>
      </w:pPr>
      <w:r w:rsidRPr="0034235C">
        <w:rPr>
          <w:sz w:val="20"/>
          <w:szCs w:val="20"/>
        </w:rPr>
        <w:t>CIPAN</w:t>
      </w:r>
    </w:p>
    <w:p w:rsidR="00C94E00" w:rsidRPr="0034235C" w:rsidRDefault="00C94E00" w:rsidP="00C94E00">
      <w:pPr>
        <w:spacing w:after="0"/>
        <w:ind w:left="709" w:hanging="709"/>
        <w:rPr>
          <w:sz w:val="20"/>
          <w:szCs w:val="20"/>
        </w:rPr>
      </w:pPr>
      <w:r w:rsidRPr="0034235C">
        <w:rPr>
          <w:sz w:val="20"/>
          <w:szCs w:val="20"/>
        </w:rPr>
        <w:t>Classification des sols</w:t>
      </w:r>
    </w:p>
    <w:p w:rsidR="00A457E3" w:rsidRPr="0034235C" w:rsidRDefault="00A457E3" w:rsidP="00A457E3">
      <w:pPr>
        <w:spacing w:after="0"/>
        <w:ind w:left="709" w:hanging="709"/>
        <w:rPr>
          <w:sz w:val="20"/>
          <w:szCs w:val="20"/>
        </w:rPr>
      </w:pPr>
      <w:r w:rsidRPr="0034235C">
        <w:rPr>
          <w:sz w:val="20"/>
          <w:szCs w:val="20"/>
        </w:rPr>
        <w:t>Climat</w:t>
      </w:r>
    </w:p>
    <w:p w:rsidR="003323E2" w:rsidRPr="0034235C" w:rsidRDefault="003323E2" w:rsidP="00875275">
      <w:pPr>
        <w:spacing w:after="0"/>
        <w:ind w:left="709" w:hanging="709"/>
        <w:rPr>
          <w:sz w:val="20"/>
          <w:szCs w:val="20"/>
        </w:rPr>
      </w:pPr>
      <w:r w:rsidRPr="0034235C">
        <w:rPr>
          <w:sz w:val="20"/>
          <w:szCs w:val="20"/>
        </w:rPr>
        <w:t>C/N (rapport</w:t>
      </w:r>
      <w:r w:rsidR="009F1089" w:rsidRPr="0034235C">
        <w:rPr>
          <w:sz w:val="20"/>
          <w:szCs w:val="20"/>
        </w:rPr>
        <w:t> : dan</w:t>
      </w:r>
      <w:r w:rsidR="00875275" w:rsidRPr="0034235C">
        <w:rPr>
          <w:sz w:val="20"/>
          <w:szCs w:val="20"/>
        </w:rPr>
        <w:t>s</w:t>
      </w:r>
      <w:r w:rsidR="009F1089" w:rsidRPr="0034235C">
        <w:rPr>
          <w:sz w:val="20"/>
          <w:szCs w:val="20"/>
        </w:rPr>
        <w:t xml:space="preserve"> les </w:t>
      </w:r>
      <w:r w:rsidR="00FF28A2" w:rsidRPr="0034235C">
        <w:rPr>
          <w:sz w:val="20"/>
          <w:szCs w:val="20"/>
        </w:rPr>
        <w:t xml:space="preserve">plantes, </w:t>
      </w:r>
      <w:r w:rsidR="009F1089" w:rsidRPr="0034235C">
        <w:rPr>
          <w:sz w:val="20"/>
          <w:szCs w:val="20"/>
        </w:rPr>
        <w:t xml:space="preserve">le </w:t>
      </w:r>
      <w:r w:rsidR="00FF28A2" w:rsidRPr="0034235C">
        <w:rPr>
          <w:sz w:val="20"/>
          <w:szCs w:val="20"/>
        </w:rPr>
        <w:t>sol)</w:t>
      </w:r>
    </w:p>
    <w:p w:rsidR="00B832E0" w:rsidRPr="0034235C" w:rsidRDefault="00B832E0" w:rsidP="003323E2">
      <w:pPr>
        <w:spacing w:after="0"/>
        <w:ind w:left="709" w:hanging="709"/>
        <w:rPr>
          <w:sz w:val="20"/>
          <w:szCs w:val="20"/>
        </w:rPr>
      </w:pPr>
      <w:r w:rsidRPr="0034235C">
        <w:rPr>
          <w:sz w:val="20"/>
          <w:szCs w:val="20"/>
        </w:rPr>
        <w:t>Coefficient apparent d’utilisation de l’azote</w:t>
      </w:r>
    </w:p>
    <w:p w:rsidR="00775910" w:rsidRPr="00775910" w:rsidRDefault="00775910" w:rsidP="00F0783E">
      <w:pPr>
        <w:spacing w:after="0"/>
        <w:ind w:left="709" w:hanging="709"/>
        <w:rPr>
          <w:sz w:val="20"/>
          <w:szCs w:val="20"/>
        </w:rPr>
      </w:pPr>
      <w:r w:rsidRPr="00775910">
        <w:rPr>
          <w:sz w:val="20"/>
          <w:szCs w:val="20"/>
        </w:rPr>
        <w:t>Cohésion (d’un sol)</w:t>
      </w:r>
    </w:p>
    <w:p w:rsidR="00F0783E" w:rsidRDefault="00F0783E" w:rsidP="00F0783E">
      <w:pPr>
        <w:spacing w:after="0"/>
        <w:ind w:left="709" w:hanging="709"/>
        <w:rPr>
          <w:sz w:val="20"/>
          <w:szCs w:val="20"/>
        </w:rPr>
      </w:pPr>
      <w:r w:rsidRPr="0034235C">
        <w:rPr>
          <w:sz w:val="20"/>
          <w:szCs w:val="20"/>
        </w:rPr>
        <w:t>Colmatage</w:t>
      </w:r>
    </w:p>
    <w:p w:rsidR="004B0FCA" w:rsidRPr="0034235C" w:rsidRDefault="004B0FCA" w:rsidP="00F0783E">
      <w:pPr>
        <w:spacing w:after="0"/>
        <w:ind w:left="709" w:hanging="709"/>
        <w:rPr>
          <w:sz w:val="20"/>
          <w:szCs w:val="20"/>
        </w:rPr>
      </w:pPr>
      <w:r>
        <w:rPr>
          <w:sz w:val="20"/>
          <w:szCs w:val="20"/>
        </w:rPr>
        <w:t>Compaction</w:t>
      </w:r>
    </w:p>
    <w:p w:rsidR="00F0581A" w:rsidRPr="0034235C" w:rsidRDefault="00F0581A" w:rsidP="00F0581A">
      <w:pPr>
        <w:spacing w:after="0"/>
        <w:ind w:left="709" w:hanging="709"/>
        <w:rPr>
          <w:sz w:val="20"/>
          <w:szCs w:val="20"/>
        </w:rPr>
      </w:pPr>
      <w:r w:rsidRPr="0034235C">
        <w:rPr>
          <w:sz w:val="20"/>
          <w:szCs w:val="20"/>
        </w:rPr>
        <w:t>Compétition</w:t>
      </w:r>
    </w:p>
    <w:p w:rsidR="00845E9A" w:rsidRPr="0034235C" w:rsidRDefault="00845E9A" w:rsidP="00A255D4">
      <w:pPr>
        <w:spacing w:after="0"/>
        <w:ind w:left="709" w:hanging="709"/>
        <w:rPr>
          <w:sz w:val="20"/>
          <w:szCs w:val="20"/>
        </w:rPr>
      </w:pPr>
      <w:r w:rsidRPr="0034235C">
        <w:rPr>
          <w:sz w:val="20"/>
          <w:szCs w:val="20"/>
        </w:rPr>
        <w:t>Complexe</w:t>
      </w:r>
      <w:r w:rsidR="00A255D4" w:rsidRPr="0034235C">
        <w:rPr>
          <w:sz w:val="20"/>
          <w:szCs w:val="20"/>
        </w:rPr>
        <w:t>s :</w:t>
      </w:r>
      <w:r w:rsidRPr="0034235C">
        <w:rPr>
          <w:sz w:val="20"/>
          <w:szCs w:val="20"/>
        </w:rPr>
        <w:t xml:space="preserve"> absorbant, argilo-humique</w:t>
      </w:r>
    </w:p>
    <w:p w:rsidR="00C564A3" w:rsidRPr="0034235C" w:rsidRDefault="00C564A3" w:rsidP="00A255D4">
      <w:pPr>
        <w:spacing w:after="0"/>
        <w:ind w:left="709" w:hanging="709"/>
        <w:rPr>
          <w:sz w:val="20"/>
          <w:szCs w:val="20"/>
        </w:rPr>
      </w:pPr>
      <w:r w:rsidRPr="0034235C">
        <w:rPr>
          <w:sz w:val="20"/>
          <w:szCs w:val="20"/>
        </w:rPr>
        <w:t>Comportement agronomique</w:t>
      </w:r>
    </w:p>
    <w:p w:rsidR="00F0581A" w:rsidRPr="0034235C" w:rsidRDefault="00F0581A" w:rsidP="00F0581A">
      <w:pPr>
        <w:spacing w:after="0"/>
        <w:ind w:left="709" w:hanging="709"/>
        <w:rPr>
          <w:sz w:val="20"/>
          <w:szCs w:val="20"/>
        </w:rPr>
      </w:pPr>
      <w:r w:rsidRPr="0034235C">
        <w:rPr>
          <w:sz w:val="20"/>
          <w:szCs w:val="20"/>
        </w:rPr>
        <w:t>Composantes du rendement</w:t>
      </w:r>
    </w:p>
    <w:p w:rsidR="00F0581A" w:rsidRPr="0034235C" w:rsidRDefault="00F0581A" w:rsidP="00F0581A">
      <w:pPr>
        <w:spacing w:after="0"/>
        <w:ind w:left="709" w:hanging="709"/>
        <w:rPr>
          <w:sz w:val="20"/>
          <w:szCs w:val="20"/>
        </w:rPr>
      </w:pPr>
      <w:r w:rsidRPr="0034235C">
        <w:rPr>
          <w:sz w:val="20"/>
          <w:szCs w:val="20"/>
        </w:rPr>
        <w:t>Compost</w:t>
      </w:r>
    </w:p>
    <w:p w:rsidR="00B741D7" w:rsidRPr="0034235C" w:rsidRDefault="00B741D7" w:rsidP="00F0581A">
      <w:pPr>
        <w:spacing w:after="0"/>
        <w:ind w:left="709" w:hanging="709"/>
        <w:rPr>
          <w:sz w:val="20"/>
          <w:szCs w:val="20"/>
        </w:rPr>
      </w:pPr>
      <w:r w:rsidRPr="0034235C">
        <w:rPr>
          <w:sz w:val="20"/>
          <w:szCs w:val="20"/>
        </w:rPr>
        <w:t>Conductivité hydraulique du sol</w:t>
      </w:r>
    </w:p>
    <w:p w:rsidR="00C564A3" w:rsidRDefault="00C564A3" w:rsidP="003323E2">
      <w:pPr>
        <w:spacing w:after="0"/>
        <w:ind w:left="709" w:hanging="709"/>
        <w:rPr>
          <w:sz w:val="20"/>
          <w:szCs w:val="20"/>
        </w:rPr>
      </w:pPr>
      <w:r w:rsidRPr="0034235C">
        <w:rPr>
          <w:sz w:val="20"/>
          <w:szCs w:val="20"/>
        </w:rPr>
        <w:t>Conduite des cultures</w:t>
      </w:r>
    </w:p>
    <w:p w:rsidR="00454D1C" w:rsidRDefault="00454D1C" w:rsidP="00454D1C">
      <w:pPr>
        <w:spacing w:after="0"/>
        <w:ind w:left="709" w:hanging="709"/>
        <w:rPr>
          <w:sz w:val="20"/>
          <w:szCs w:val="20"/>
        </w:rPr>
      </w:pPr>
      <w:r>
        <w:rPr>
          <w:sz w:val="20"/>
          <w:szCs w:val="20"/>
        </w:rPr>
        <w:t>Confort hydrique des plantes</w:t>
      </w:r>
    </w:p>
    <w:p w:rsidR="00344B7C" w:rsidRDefault="00344B7C" w:rsidP="00454D1C">
      <w:pPr>
        <w:spacing w:after="0"/>
        <w:ind w:left="709" w:hanging="709"/>
        <w:rPr>
          <w:sz w:val="20"/>
          <w:szCs w:val="20"/>
        </w:rPr>
      </w:pPr>
      <w:r w:rsidRPr="00344B7C">
        <w:rPr>
          <w:sz w:val="20"/>
          <w:szCs w:val="20"/>
        </w:rPr>
        <w:t>Connaissances locales ou paysannes</w:t>
      </w:r>
    </w:p>
    <w:p w:rsidR="00011725" w:rsidRPr="0034235C" w:rsidRDefault="00011725" w:rsidP="00011725">
      <w:pPr>
        <w:spacing w:after="0"/>
        <w:ind w:left="709" w:hanging="709"/>
        <w:rPr>
          <w:sz w:val="20"/>
          <w:szCs w:val="20"/>
        </w:rPr>
      </w:pPr>
      <w:r>
        <w:rPr>
          <w:sz w:val="20"/>
          <w:szCs w:val="20"/>
        </w:rPr>
        <w:t>Conservation des sols</w:t>
      </w:r>
    </w:p>
    <w:p w:rsidR="003323E2" w:rsidRPr="0034235C" w:rsidRDefault="003323E2" w:rsidP="003323E2">
      <w:pPr>
        <w:spacing w:after="0"/>
        <w:ind w:left="709" w:hanging="709"/>
        <w:rPr>
          <w:sz w:val="20"/>
          <w:szCs w:val="20"/>
        </w:rPr>
      </w:pPr>
      <w:r w:rsidRPr="0034235C">
        <w:rPr>
          <w:sz w:val="20"/>
          <w:szCs w:val="20"/>
        </w:rPr>
        <w:t>Consommation de luxe</w:t>
      </w:r>
    </w:p>
    <w:p w:rsidR="00F37A89" w:rsidRPr="0034235C" w:rsidRDefault="00F37A89" w:rsidP="00F37A89">
      <w:pPr>
        <w:spacing w:after="0"/>
        <w:ind w:left="709" w:hanging="709"/>
        <w:rPr>
          <w:i/>
          <w:iCs/>
          <w:sz w:val="20"/>
          <w:szCs w:val="20"/>
        </w:rPr>
      </w:pPr>
      <w:r w:rsidRPr="0034235C">
        <w:rPr>
          <w:i/>
          <w:iCs/>
          <w:sz w:val="20"/>
          <w:szCs w:val="20"/>
        </w:rPr>
        <w:t>Consommer, consommé</w:t>
      </w:r>
    </w:p>
    <w:p w:rsidR="00F0581A" w:rsidRPr="0034235C" w:rsidRDefault="00F0581A" w:rsidP="00F0581A">
      <w:pPr>
        <w:spacing w:after="0"/>
        <w:ind w:left="709" w:hanging="709"/>
        <w:rPr>
          <w:sz w:val="20"/>
          <w:szCs w:val="20"/>
        </w:rPr>
      </w:pPr>
      <w:r w:rsidRPr="0034235C">
        <w:rPr>
          <w:sz w:val="20"/>
          <w:szCs w:val="20"/>
        </w:rPr>
        <w:t xml:space="preserve">Contrainte </w:t>
      </w:r>
      <w:r w:rsidR="004A559F">
        <w:rPr>
          <w:sz w:val="20"/>
          <w:szCs w:val="20"/>
        </w:rPr>
        <w:t>(</w:t>
      </w:r>
      <w:r w:rsidRPr="0034235C">
        <w:rPr>
          <w:sz w:val="20"/>
          <w:szCs w:val="20"/>
        </w:rPr>
        <w:t>agronomique, naturelle</w:t>
      </w:r>
      <w:r w:rsidR="004A559F">
        <w:rPr>
          <w:sz w:val="20"/>
          <w:szCs w:val="20"/>
        </w:rPr>
        <w:t>)</w:t>
      </w:r>
    </w:p>
    <w:p w:rsidR="00F0581A" w:rsidRPr="0034235C" w:rsidRDefault="00F0581A" w:rsidP="00F0581A">
      <w:pPr>
        <w:spacing w:after="0"/>
        <w:ind w:left="709" w:hanging="709"/>
        <w:rPr>
          <w:sz w:val="20"/>
          <w:szCs w:val="20"/>
        </w:rPr>
      </w:pPr>
      <w:r w:rsidRPr="0034235C">
        <w:rPr>
          <w:sz w:val="20"/>
          <w:szCs w:val="20"/>
        </w:rPr>
        <w:t>Conversion de l’énergie solaire</w:t>
      </w:r>
    </w:p>
    <w:p w:rsidR="00A457E3" w:rsidRPr="0034235C" w:rsidRDefault="00A457E3" w:rsidP="00A457E3">
      <w:pPr>
        <w:spacing w:after="0"/>
        <w:ind w:left="709" w:hanging="709"/>
        <w:rPr>
          <w:sz w:val="20"/>
          <w:szCs w:val="20"/>
        </w:rPr>
      </w:pPr>
      <w:r w:rsidRPr="0034235C">
        <w:rPr>
          <w:sz w:val="20"/>
          <w:szCs w:val="20"/>
        </w:rPr>
        <w:t xml:space="preserve">Cosse, </w:t>
      </w:r>
      <w:r w:rsidRPr="0034235C">
        <w:rPr>
          <w:i/>
          <w:iCs/>
          <w:sz w:val="20"/>
          <w:szCs w:val="20"/>
        </w:rPr>
        <w:t>cossu</w:t>
      </w:r>
    </w:p>
    <w:p w:rsidR="009E05D4" w:rsidRDefault="009E05D4" w:rsidP="00F0581A">
      <w:pPr>
        <w:spacing w:after="0"/>
        <w:ind w:left="709" w:hanging="709"/>
        <w:rPr>
          <w:sz w:val="20"/>
          <w:szCs w:val="20"/>
        </w:rPr>
      </w:pPr>
      <w:r>
        <w:rPr>
          <w:sz w:val="20"/>
          <w:szCs w:val="20"/>
        </w:rPr>
        <w:t>Cotonnier</w:t>
      </w:r>
    </w:p>
    <w:p w:rsidR="00621581" w:rsidRDefault="00621581" w:rsidP="00F0581A">
      <w:pPr>
        <w:spacing w:after="0"/>
        <w:ind w:left="709" w:hanging="709"/>
        <w:rPr>
          <w:sz w:val="20"/>
          <w:szCs w:val="20"/>
        </w:rPr>
      </w:pPr>
      <w:r>
        <w:rPr>
          <w:sz w:val="20"/>
          <w:szCs w:val="20"/>
        </w:rPr>
        <w:t>Couche-limite</w:t>
      </w:r>
    </w:p>
    <w:p w:rsidR="00291BD7" w:rsidRPr="0034235C" w:rsidRDefault="00F0581A" w:rsidP="00F0581A">
      <w:pPr>
        <w:spacing w:after="0"/>
        <w:ind w:left="709" w:hanging="709"/>
        <w:rPr>
          <w:sz w:val="20"/>
          <w:szCs w:val="20"/>
        </w:rPr>
      </w:pPr>
      <w:r w:rsidRPr="0034235C">
        <w:rPr>
          <w:sz w:val="20"/>
          <w:szCs w:val="20"/>
        </w:rPr>
        <w:t>Couvert végétal</w:t>
      </w:r>
    </w:p>
    <w:p w:rsidR="00F0581A" w:rsidRPr="0034235C" w:rsidRDefault="00291BD7" w:rsidP="00291BD7">
      <w:pPr>
        <w:spacing w:after="0"/>
        <w:ind w:left="709" w:hanging="709"/>
        <w:rPr>
          <w:sz w:val="20"/>
          <w:szCs w:val="20"/>
        </w:rPr>
      </w:pPr>
      <w:r w:rsidRPr="0034235C">
        <w:rPr>
          <w:sz w:val="20"/>
          <w:szCs w:val="20"/>
        </w:rPr>
        <w:t>Couverture du sol</w:t>
      </w:r>
    </w:p>
    <w:p w:rsidR="009A1B6B" w:rsidRDefault="009A1B6B" w:rsidP="00F0581A">
      <w:pPr>
        <w:spacing w:after="0"/>
        <w:ind w:left="709" w:hanging="709"/>
        <w:rPr>
          <w:sz w:val="20"/>
          <w:szCs w:val="20"/>
        </w:rPr>
      </w:pPr>
      <w:r w:rsidRPr="0034235C">
        <w:rPr>
          <w:sz w:val="20"/>
          <w:szCs w:val="20"/>
        </w:rPr>
        <w:t>Couverture (effet de)</w:t>
      </w:r>
    </w:p>
    <w:p w:rsidR="00A01E08" w:rsidRPr="00A01E08" w:rsidRDefault="00A01E08" w:rsidP="00F0581A">
      <w:pPr>
        <w:spacing w:after="0"/>
        <w:ind w:left="709" w:hanging="709"/>
        <w:rPr>
          <w:sz w:val="20"/>
          <w:szCs w:val="20"/>
        </w:rPr>
      </w:pPr>
      <w:r w:rsidRPr="00A01E08">
        <w:rPr>
          <w:sz w:val="20"/>
          <w:szCs w:val="20"/>
        </w:rPr>
        <w:t>Couverture (apport en)</w:t>
      </w:r>
    </w:p>
    <w:p w:rsidR="00B44BA4" w:rsidRDefault="00B44BA4" w:rsidP="00F0581A">
      <w:pPr>
        <w:spacing w:after="0"/>
        <w:ind w:left="709" w:hanging="709"/>
        <w:rPr>
          <w:sz w:val="20"/>
          <w:szCs w:val="20"/>
        </w:rPr>
      </w:pPr>
      <w:r>
        <w:rPr>
          <w:sz w:val="20"/>
          <w:szCs w:val="20"/>
        </w:rPr>
        <w:t>Croisement</w:t>
      </w:r>
    </w:p>
    <w:p w:rsidR="00F0581A" w:rsidRPr="0034235C" w:rsidRDefault="00F0581A" w:rsidP="00F0581A">
      <w:pPr>
        <w:spacing w:after="0"/>
        <w:ind w:left="709" w:hanging="709"/>
        <w:rPr>
          <w:sz w:val="20"/>
          <w:szCs w:val="20"/>
        </w:rPr>
      </w:pPr>
      <w:r w:rsidRPr="0034235C">
        <w:rPr>
          <w:sz w:val="20"/>
          <w:szCs w:val="20"/>
        </w:rPr>
        <w:t>Croissance végétale</w:t>
      </w:r>
      <w:r w:rsidR="008A41DE" w:rsidRPr="0034235C">
        <w:rPr>
          <w:sz w:val="20"/>
          <w:szCs w:val="20"/>
        </w:rPr>
        <w:t>, végétative</w:t>
      </w:r>
    </w:p>
    <w:p w:rsidR="001B1265" w:rsidRPr="0034235C" w:rsidRDefault="001B1265" w:rsidP="00F0581A">
      <w:pPr>
        <w:spacing w:after="0"/>
        <w:ind w:left="709" w:hanging="709"/>
        <w:rPr>
          <w:sz w:val="20"/>
          <w:szCs w:val="20"/>
        </w:rPr>
      </w:pPr>
      <w:r w:rsidRPr="0034235C">
        <w:rPr>
          <w:sz w:val="20"/>
          <w:szCs w:val="20"/>
        </w:rPr>
        <w:t>Croissance (substance de)</w:t>
      </w:r>
    </w:p>
    <w:p w:rsidR="00087AEC" w:rsidRDefault="00087AEC" w:rsidP="00F0581A">
      <w:pPr>
        <w:spacing w:after="0"/>
        <w:ind w:left="709" w:hanging="709"/>
        <w:rPr>
          <w:sz w:val="20"/>
          <w:szCs w:val="20"/>
        </w:rPr>
      </w:pPr>
      <w:r>
        <w:rPr>
          <w:sz w:val="20"/>
          <w:szCs w:val="20"/>
        </w:rPr>
        <w:t>Croûte</w:t>
      </w:r>
    </w:p>
    <w:p w:rsidR="00F0581A" w:rsidRPr="0034235C" w:rsidRDefault="00F0581A" w:rsidP="00F0581A">
      <w:pPr>
        <w:spacing w:after="0"/>
        <w:ind w:left="709" w:hanging="709"/>
        <w:rPr>
          <w:sz w:val="20"/>
          <w:szCs w:val="20"/>
        </w:rPr>
      </w:pPr>
      <w:r w:rsidRPr="0034235C">
        <w:rPr>
          <w:sz w:val="20"/>
          <w:szCs w:val="20"/>
        </w:rPr>
        <w:t>Culture (travail du sol, plante cultivée)</w:t>
      </w:r>
    </w:p>
    <w:p w:rsidR="00F0581A" w:rsidRPr="0034235C" w:rsidRDefault="00F0581A" w:rsidP="00F0581A">
      <w:pPr>
        <w:spacing w:after="0"/>
        <w:ind w:left="709" w:hanging="709"/>
        <w:jc w:val="left"/>
        <w:rPr>
          <w:sz w:val="20"/>
          <w:szCs w:val="20"/>
        </w:rPr>
      </w:pPr>
      <w:r w:rsidRPr="0034235C">
        <w:rPr>
          <w:sz w:val="20"/>
          <w:szCs w:val="20"/>
        </w:rPr>
        <w:t>Cultures associées, intercalées,...</w:t>
      </w:r>
    </w:p>
    <w:p w:rsidR="001A5FE2" w:rsidRPr="0034235C" w:rsidRDefault="001A5FE2" w:rsidP="00F0581A">
      <w:pPr>
        <w:spacing w:after="0"/>
        <w:ind w:left="709" w:hanging="709"/>
        <w:rPr>
          <w:sz w:val="20"/>
          <w:szCs w:val="20"/>
        </w:rPr>
      </w:pPr>
      <w:r w:rsidRPr="0034235C">
        <w:rPr>
          <w:sz w:val="20"/>
          <w:szCs w:val="20"/>
        </w:rPr>
        <w:t>Culture attelée</w:t>
      </w:r>
    </w:p>
    <w:p w:rsidR="00FA2E4A" w:rsidRPr="0034235C" w:rsidRDefault="00FA2E4A" w:rsidP="00F0581A">
      <w:pPr>
        <w:spacing w:after="0"/>
        <w:ind w:left="709" w:hanging="709"/>
        <w:rPr>
          <w:sz w:val="20"/>
          <w:szCs w:val="20"/>
        </w:rPr>
      </w:pPr>
      <w:r w:rsidRPr="0034235C">
        <w:rPr>
          <w:sz w:val="20"/>
          <w:szCs w:val="20"/>
        </w:rPr>
        <w:t>Culture dérobée</w:t>
      </w:r>
    </w:p>
    <w:p w:rsidR="00F0581A" w:rsidRDefault="00F0581A" w:rsidP="00F0581A">
      <w:pPr>
        <w:spacing w:after="0"/>
        <w:ind w:left="709" w:hanging="709"/>
        <w:rPr>
          <w:sz w:val="20"/>
          <w:szCs w:val="20"/>
        </w:rPr>
      </w:pPr>
      <w:r w:rsidRPr="0034235C">
        <w:rPr>
          <w:sz w:val="20"/>
          <w:szCs w:val="20"/>
        </w:rPr>
        <w:t>Culture hors-sol</w:t>
      </w:r>
    </w:p>
    <w:p w:rsidR="00055EB5" w:rsidRDefault="00055EB5" w:rsidP="00F0581A">
      <w:pPr>
        <w:spacing w:after="0"/>
        <w:ind w:left="709" w:hanging="709"/>
        <w:rPr>
          <w:sz w:val="20"/>
          <w:szCs w:val="20"/>
        </w:rPr>
      </w:pPr>
      <w:r>
        <w:rPr>
          <w:sz w:val="20"/>
          <w:szCs w:val="20"/>
        </w:rPr>
        <w:t>Cultures pluviales</w:t>
      </w:r>
    </w:p>
    <w:p w:rsidR="00055EB5" w:rsidRPr="0034235C" w:rsidRDefault="00055EB5" w:rsidP="00055EB5">
      <w:pPr>
        <w:spacing w:after="0"/>
        <w:ind w:left="709" w:hanging="709"/>
        <w:rPr>
          <w:sz w:val="20"/>
          <w:szCs w:val="20"/>
        </w:rPr>
      </w:pPr>
      <w:r>
        <w:rPr>
          <w:sz w:val="20"/>
          <w:szCs w:val="20"/>
        </w:rPr>
        <w:t>Cultures spéciales</w:t>
      </w:r>
    </w:p>
    <w:p w:rsidR="00F55B61" w:rsidRPr="0034235C" w:rsidRDefault="00F55B61" w:rsidP="00F0581A">
      <w:pPr>
        <w:spacing w:after="0"/>
        <w:ind w:left="709" w:hanging="709"/>
        <w:rPr>
          <w:sz w:val="20"/>
          <w:szCs w:val="20"/>
        </w:rPr>
      </w:pPr>
      <w:r w:rsidRPr="0034235C">
        <w:rPr>
          <w:sz w:val="20"/>
          <w:szCs w:val="20"/>
        </w:rPr>
        <w:t>Culture sur brûlis</w:t>
      </w:r>
    </w:p>
    <w:p w:rsidR="00F0581A" w:rsidRPr="0034235C" w:rsidRDefault="00F0581A" w:rsidP="00F0581A">
      <w:pPr>
        <w:spacing w:after="0"/>
        <w:ind w:left="709" w:hanging="709"/>
        <w:rPr>
          <w:sz w:val="20"/>
          <w:szCs w:val="20"/>
        </w:rPr>
      </w:pPr>
      <w:r w:rsidRPr="0034235C">
        <w:rPr>
          <w:sz w:val="20"/>
          <w:szCs w:val="20"/>
        </w:rPr>
        <w:t>Cultivar</w:t>
      </w:r>
    </w:p>
    <w:p w:rsidR="00FF28A2" w:rsidRPr="0034235C" w:rsidRDefault="00FF28A2" w:rsidP="00F0581A">
      <w:pPr>
        <w:spacing w:after="0"/>
        <w:ind w:left="709" w:hanging="709"/>
        <w:rPr>
          <w:sz w:val="20"/>
          <w:szCs w:val="20"/>
        </w:rPr>
      </w:pPr>
      <w:r w:rsidRPr="0034235C">
        <w:rPr>
          <w:sz w:val="20"/>
          <w:szCs w:val="20"/>
        </w:rPr>
        <w:t>Cultivateur</w:t>
      </w:r>
    </w:p>
    <w:p w:rsidR="00F0581A" w:rsidRPr="0034235C" w:rsidRDefault="00F0581A" w:rsidP="00F0581A">
      <w:pPr>
        <w:spacing w:after="0"/>
        <w:ind w:left="709" w:hanging="709"/>
        <w:rPr>
          <w:sz w:val="20"/>
          <w:szCs w:val="20"/>
        </w:rPr>
      </w:pPr>
      <w:r w:rsidRPr="0034235C">
        <w:rPr>
          <w:sz w:val="20"/>
          <w:szCs w:val="20"/>
        </w:rPr>
        <w:t>Cycles biogéochimiques (H</w:t>
      </w:r>
      <w:r w:rsidRPr="0034235C">
        <w:rPr>
          <w:sz w:val="20"/>
          <w:szCs w:val="20"/>
          <w:vertAlign w:val="subscript"/>
        </w:rPr>
        <w:t>2</w:t>
      </w:r>
      <w:r w:rsidRPr="0034235C">
        <w:rPr>
          <w:sz w:val="20"/>
          <w:szCs w:val="20"/>
        </w:rPr>
        <w:t>O, C, N, etc)</w:t>
      </w:r>
    </w:p>
    <w:p w:rsidR="00CC02EE" w:rsidRPr="0034235C" w:rsidRDefault="00CC02EE" w:rsidP="00F0581A">
      <w:pPr>
        <w:spacing w:after="0"/>
        <w:ind w:left="709" w:hanging="709"/>
        <w:rPr>
          <w:sz w:val="20"/>
          <w:szCs w:val="20"/>
        </w:rPr>
      </w:pPr>
      <w:r w:rsidRPr="0034235C">
        <w:rPr>
          <w:sz w:val="20"/>
          <w:szCs w:val="20"/>
        </w:rPr>
        <w:t>Cycle cultural</w:t>
      </w:r>
    </w:p>
    <w:p w:rsidR="00FE6C8D" w:rsidRPr="0034235C" w:rsidRDefault="00FE6C8D" w:rsidP="00F0581A">
      <w:pPr>
        <w:spacing w:after="0"/>
        <w:ind w:left="709" w:hanging="709"/>
        <w:rPr>
          <w:sz w:val="20"/>
          <w:szCs w:val="20"/>
        </w:rPr>
      </w:pPr>
      <w:r w:rsidRPr="0034235C">
        <w:rPr>
          <w:sz w:val="20"/>
          <w:szCs w:val="20"/>
        </w:rPr>
        <w:t>Cycle de Krebs</w:t>
      </w:r>
    </w:p>
    <w:p w:rsidR="00B93EF5" w:rsidRPr="0034235C" w:rsidRDefault="00B93EF5" w:rsidP="00F0581A">
      <w:pPr>
        <w:spacing w:after="0"/>
        <w:ind w:left="709" w:hanging="709"/>
        <w:rPr>
          <w:sz w:val="20"/>
          <w:szCs w:val="20"/>
        </w:rPr>
      </w:pPr>
      <w:r w:rsidRPr="0034235C">
        <w:rPr>
          <w:sz w:val="20"/>
          <w:szCs w:val="20"/>
        </w:rPr>
        <w:t>Cycle végétatif</w:t>
      </w:r>
    </w:p>
    <w:p w:rsidR="001428C0" w:rsidRPr="0034235C" w:rsidRDefault="001428C0" w:rsidP="00F0581A">
      <w:pPr>
        <w:spacing w:after="0"/>
        <w:ind w:left="709" w:hanging="709"/>
        <w:rPr>
          <w:sz w:val="20"/>
          <w:szCs w:val="20"/>
        </w:rPr>
      </w:pPr>
      <w:r w:rsidRPr="0034235C">
        <w:rPr>
          <w:sz w:val="20"/>
          <w:szCs w:val="20"/>
        </w:rPr>
        <w:t>Déchaumage</w:t>
      </w:r>
    </w:p>
    <w:p w:rsidR="00E85285" w:rsidRPr="0034235C" w:rsidRDefault="00E85285" w:rsidP="00F0581A">
      <w:pPr>
        <w:spacing w:after="0"/>
        <w:ind w:left="709" w:hanging="709"/>
        <w:rPr>
          <w:sz w:val="20"/>
          <w:szCs w:val="20"/>
        </w:rPr>
      </w:pPr>
      <w:r w:rsidRPr="0034235C">
        <w:rPr>
          <w:sz w:val="20"/>
          <w:szCs w:val="20"/>
        </w:rPr>
        <w:t>Déchausser</w:t>
      </w:r>
    </w:p>
    <w:p w:rsidR="00F0581A" w:rsidRPr="0034235C" w:rsidRDefault="00F0581A" w:rsidP="00F0581A">
      <w:pPr>
        <w:spacing w:after="0"/>
        <w:ind w:left="709" w:hanging="709"/>
        <w:rPr>
          <w:sz w:val="20"/>
          <w:szCs w:val="20"/>
        </w:rPr>
      </w:pPr>
      <w:r w:rsidRPr="0034235C">
        <w:rPr>
          <w:sz w:val="20"/>
          <w:szCs w:val="20"/>
        </w:rPr>
        <w:t>Décision technique</w:t>
      </w:r>
    </w:p>
    <w:p w:rsidR="004E3AC9" w:rsidRPr="0034235C" w:rsidRDefault="004E3AC9" w:rsidP="004E3AC9">
      <w:pPr>
        <w:spacing w:after="0"/>
        <w:ind w:left="709" w:hanging="709"/>
        <w:rPr>
          <w:sz w:val="20"/>
          <w:szCs w:val="20"/>
        </w:rPr>
      </w:pPr>
      <w:r w:rsidRPr="0034235C">
        <w:rPr>
          <w:sz w:val="20"/>
          <w:szCs w:val="20"/>
        </w:rPr>
        <w:t>Décompactage</w:t>
      </w:r>
    </w:p>
    <w:p w:rsidR="007F415F" w:rsidRPr="0034235C" w:rsidRDefault="007F415F" w:rsidP="007F415F">
      <w:pPr>
        <w:spacing w:after="0"/>
        <w:ind w:left="709" w:hanging="709"/>
        <w:rPr>
          <w:sz w:val="20"/>
          <w:szCs w:val="20"/>
        </w:rPr>
      </w:pPr>
      <w:r w:rsidRPr="0034235C">
        <w:rPr>
          <w:sz w:val="20"/>
          <w:szCs w:val="20"/>
        </w:rPr>
        <w:t>Déficit hydrique</w:t>
      </w:r>
    </w:p>
    <w:p w:rsidR="00B741D7" w:rsidRPr="0034235C" w:rsidRDefault="00B741D7" w:rsidP="007F415F">
      <w:pPr>
        <w:spacing w:after="0"/>
        <w:ind w:left="709" w:hanging="709"/>
        <w:rPr>
          <w:sz w:val="20"/>
          <w:szCs w:val="20"/>
        </w:rPr>
      </w:pPr>
      <w:r w:rsidRPr="0034235C">
        <w:rPr>
          <w:sz w:val="20"/>
          <w:szCs w:val="20"/>
        </w:rPr>
        <w:t>Déficit de saturation de l’air</w:t>
      </w:r>
    </w:p>
    <w:p w:rsidR="00A9356F" w:rsidRPr="0034235C" w:rsidRDefault="00A9356F" w:rsidP="007F415F">
      <w:pPr>
        <w:spacing w:after="0"/>
        <w:ind w:left="709" w:hanging="709"/>
        <w:rPr>
          <w:sz w:val="20"/>
          <w:szCs w:val="20"/>
        </w:rPr>
      </w:pPr>
      <w:r w:rsidRPr="0034235C">
        <w:rPr>
          <w:sz w:val="20"/>
          <w:szCs w:val="20"/>
        </w:rPr>
        <w:t>Défriche-brûlis</w:t>
      </w:r>
    </w:p>
    <w:p w:rsidR="001A54DB" w:rsidRPr="0034235C" w:rsidRDefault="001A54DB" w:rsidP="003323E2">
      <w:pPr>
        <w:spacing w:after="0"/>
        <w:ind w:left="709" w:hanging="709"/>
        <w:rPr>
          <w:sz w:val="20"/>
          <w:szCs w:val="20"/>
        </w:rPr>
      </w:pPr>
      <w:r w:rsidRPr="0034235C">
        <w:rPr>
          <w:sz w:val="20"/>
          <w:szCs w:val="20"/>
        </w:rPr>
        <w:lastRenderedPageBreak/>
        <w:t>Défricher, défrichement</w:t>
      </w:r>
    </w:p>
    <w:p w:rsidR="00FB47CB" w:rsidRDefault="00FB47CB" w:rsidP="003323E2">
      <w:pPr>
        <w:spacing w:after="0"/>
        <w:ind w:left="709" w:hanging="709"/>
        <w:rPr>
          <w:sz w:val="20"/>
          <w:szCs w:val="20"/>
        </w:rPr>
      </w:pPr>
      <w:r w:rsidRPr="0034235C">
        <w:rPr>
          <w:sz w:val="20"/>
          <w:szCs w:val="20"/>
        </w:rPr>
        <w:t>Défoncement</w:t>
      </w:r>
      <w:r w:rsidR="004E3AC9" w:rsidRPr="0034235C">
        <w:rPr>
          <w:sz w:val="20"/>
          <w:szCs w:val="20"/>
        </w:rPr>
        <w:t>, défoncer</w:t>
      </w:r>
    </w:p>
    <w:p w:rsidR="00945407" w:rsidRPr="0034235C" w:rsidRDefault="00945407" w:rsidP="003323E2">
      <w:pPr>
        <w:spacing w:after="0"/>
        <w:ind w:left="709" w:hanging="709"/>
        <w:rPr>
          <w:sz w:val="20"/>
          <w:szCs w:val="20"/>
        </w:rPr>
      </w:pPr>
      <w:r>
        <w:rPr>
          <w:sz w:val="20"/>
          <w:szCs w:val="20"/>
        </w:rPr>
        <w:t>Dégradation des sols</w:t>
      </w:r>
    </w:p>
    <w:p w:rsidR="007F415F" w:rsidRDefault="007F415F" w:rsidP="007F415F">
      <w:pPr>
        <w:spacing w:after="0"/>
        <w:ind w:left="709" w:hanging="709"/>
        <w:rPr>
          <w:sz w:val="20"/>
          <w:szCs w:val="20"/>
        </w:rPr>
      </w:pPr>
      <w:r w:rsidRPr="0034235C">
        <w:rPr>
          <w:sz w:val="20"/>
          <w:szCs w:val="20"/>
        </w:rPr>
        <w:t>Degré-jour</w:t>
      </w:r>
    </w:p>
    <w:p w:rsidR="00E96813" w:rsidRPr="0034235C" w:rsidRDefault="00E96813" w:rsidP="007F415F">
      <w:pPr>
        <w:spacing w:after="0"/>
        <w:ind w:left="709" w:hanging="709"/>
        <w:rPr>
          <w:sz w:val="20"/>
          <w:szCs w:val="20"/>
        </w:rPr>
      </w:pPr>
      <w:r>
        <w:rPr>
          <w:sz w:val="20"/>
          <w:szCs w:val="20"/>
        </w:rPr>
        <w:t>Délai de retour</w:t>
      </w:r>
    </w:p>
    <w:p w:rsidR="004E6A1D" w:rsidRPr="0034235C" w:rsidRDefault="004E6A1D" w:rsidP="007F415F">
      <w:pPr>
        <w:spacing w:after="0"/>
        <w:ind w:left="709" w:hanging="709"/>
        <w:rPr>
          <w:sz w:val="20"/>
          <w:szCs w:val="20"/>
        </w:rPr>
      </w:pPr>
      <w:r w:rsidRPr="0034235C">
        <w:rPr>
          <w:sz w:val="20"/>
          <w:szCs w:val="20"/>
        </w:rPr>
        <w:t>Démariage</w:t>
      </w:r>
    </w:p>
    <w:p w:rsidR="00F0581A" w:rsidRPr="0034235C" w:rsidRDefault="00F0581A" w:rsidP="00F0581A">
      <w:pPr>
        <w:spacing w:after="0"/>
        <w:ind w:left="709" w:hanging="709"/>
        <w:rPr>
          <w:sz w:val="20"/>
          <w:szCs w:val="20"/>
        </w:rPr>
      </w:pPr>
      <w:r w:rsidRPr="0034235C">
        <w:rPr>
          <w:sz w:val="20"/>
          <w:szCs w:val="20"/>
        </w:rPr>
        <w:t>Dénitrification</w:t>
      </w:r>
    </w:p>
    <w:p w:rsidR="00CA50C6" w:rsidRPr="0034235C" w:rsidRDefault="00CA50C6" w:rsidP="00CA50C6">
      <w:pPr>
        <w:spacing w:after="0"/>
        <w:ind w:left="709" w:hanging="709"/>
        <w:rPr>
          <w:sz w:val="20"/>
          <w:szCs w:val="20"/>
        </w:rPr>
      </w:pPr>
      <w:r w:rsidRPr="0034235C">
        <w:rPr>
          <w:sz w:val="20"/>
          <w:szCs w:val="20"/>
        </w:rPr>
        <w:t>Densité apparente</w:t>
      </w:r>
      <w:r w:rsidR="004E3AC9" w:rsidRPr="0034235C">
        <w:rPr>
          <w:sz w:val="20"/>
          <w:szCs w:val="20"/>
        </w:rPr>
        <w:t xml:space="preserve"> </w:t>
      </w:r>
      <w:r w:rsidR="00E730E1">
        <w:rPr>
          <w:sz w:val="20"/>
          <w:szCs w:val="20"/>
        </w:rPr>
        <w:t>(</w:t>
      </w:r>
      <w:r w:rsidR="004E3AC9" w:rsidRPr="0034235C">
        <w:rPr>
          <w:sz w:val="20"/>
          <w:szCs w:val="20"/>
        </w:rPr>
        <w:t>du sol</w:t>
      </w:r>
      <w:r w:rsidR="00E730E1">
        <w:rPr>
          <w:sz w:val="20"/>
          <w:szCs w:val="20"/>
        </w:rPr>
        <w:t>)</w:t>
      </w:r>
    </w:p>
    <w:p w:rsidR="004E6A1D" w:rsidRPr="0034235C" w:rsidRDefault="0057349F" w:rsidP="00CA50C6">
      <w:pPr>
        <w:spacing w:after="0"/>
        <w:ind w:left="709" w:hanging="709"/>
        <w:rPr>
          <w:sz w:val="20"/>
          <w:szCs w:val="20"/>
        </w:rPr>
      </w:pPr>
      <w:r w:rsidRPr="0034235C">
        <w:rPr>
          <w:sz w:val="20"/>
          <w:szCs w:val="20"/>
        </w:rPr>
        <w:t>Densité de semis</w:t>
      </w:r>
    </w:p>
    <w:p w:rsidR="00513A2E" w:rsidRPr="0034235C" w:rsidRDefault="00513A2E" w:rsidP="00CA50C6">
      <w:pPr>
        <w:spacing w:after="0"/>
        <w:ind w:left="709" w:hanging="709"/>
        <w:rPr>
          <w:sz w:val="20"/>
          <w:szCs w:val="20"/>
        </w:rPr>
      </w:pPr>
      <w:r w:rsidRPr="0034235C">
        <w:rPr>
          <w:sz w:val="20"/>
          <w:szCs w:val="20"/>
        </w:rPr>
        <w:t>Dépérissement</w:t>
      </w:r>
    </w:p>
    <w:p w:rsidR="0057349F" w:rsidRPr="0034235C" w:rsidRDefault="004E6A1D" w:rsidP="00CA50C6">
      <w:pPr>
        <w:spacing w:after="0"/>
        <w:ind w:left="709" w:hanging="709"/>
        <w:rPr>
          <w:sz w:val="20"/>
          <w:szCs w:val="20"/>
        </w:rPr>
      </w:pPr>
      <w:r w:rsidRPr="0034235C">
        <w:rPr>
          <w:sz w:val="20"/>
          <w:szCs w:val="20"/>
        </w:rPr>
        <w:t>Dépiquage</w:t>
      </w:r>
    </w:p>
    <w:p w:rsidR="00D01737" w:rsidRDefault="00D01737" w:rsidP="00CA50C6">
      <w:pPr>
        <w:spacing w:after="0"/>
        <w:ind w:left="709" w:hanging="709"/>
        <w:rPr>
          <w:sz w:val="20"/>
          <w:szCs w:val="20"/>
        </w:rPr>
      </w:pPr>
      <w:r w:rsidRPr="0034235C">
        <w:rPr>
          <w:sz w:val="20"/>
          <w:szCs w:val="20"/>
        </w:rPr>
        <w:t>Déprimage, déprimer (une prairie)</w:t>
      </w:r>
    </w:p>
    <w:p w:rsidR="00C74E1C" w:rsidRPr="0034235C" w:rsidRDefault="00C74E1C" w:rsidP="00C74E1C">
      <w:pPr>
        <w:spacing w:after="0"/>
        <w:ind w:left="709" w:hanging="709"/>
        <w:rPr>
          <w:sz w:val="20"/>
          <w:szCs w:val="20"/>
        </w:rPr>
      </w:pPr>
      <w:r>
        <w:rPr>
          <w:sz w:val="20"/>
          <w:szCs w:val="20"/>
        </w:rPr>
        <w:t>Désertification</w:t>
      </w:r>
    </w:p>
    <w:p w:rsidR="00AD22BD" w:rsidRPr="0034235C" w:rsidRDefault="00AD22BD" w:rsidP="00CA50C6">
      <w:pPr>
        <w:spacing w:after="0"/>
        <w:ind w:left="709" w:hanging="709"/>
        <w:rPr>
          <w:sz w:val="20"/>
          <w:szCs w:val="20"/>
        </w:rPr>
      </w:pPr>
      <w:r w:rsidRPr="0034235C">
        <w:rPr>
          <w:sz w:val="20"/>
          <w:szCs w:val="20"/>
        </w:rPr>
        <w:t>Désherbage, désherber</w:t>
      </w:r>
    </w:p>
    <w:p w:rsidR="00074DCC" w:rsidRPr="0034235C" w:rsidRDefault="00296828" w:rsidP="004E3AC9">
      <w:pPr>
        <w:spacing w:after="0"/>
        <w:ind w:left="709" w:hanging="709"/>
        <w:rPr>
          <w:sz w:val="20"/>
          <w:szCs w:val="20"/>
        </w:rPr>
      </w:pPr>
      <w:r w:rsidRPr="0034235C">
        <w:rPr>
          <w:i/>
          <w:iCs/>
          <w:sz w:val="20"/>
          <w:szCs w:val="20"/>
        </w:rPr>
        <w:t>Dessaisonner</w:t>
      </w:r>
      <w:r w:rsidR="004E3AC9" w:rsidRPr="0034235C">
        <w:rPr>
          <w:i/>
          <w:iCs/>
          <w:sz w:val="20"/>
          <w:szCs w:val="20"/>
        </w:rPr>
        <w:t>, d</w:t>
      </w:r>
      <w:r w:rsidR="00074DCC" w:rsidRPr="0034235C">
        <w:rPr>
          <w:i/>
          <w:iCs/>
          <w:sz w:val="20"/>
          <w:szCs w:val="20"/>
        </w:rPr>
        <w:t>essoler</w:t>
      </w:r>
    </w:p>
    <w:p w:rsidR="00540FA0" w:rsidRDefault="00540FA0" w:rsidP="00F0581A">
      <w:pPr>
        <w:spacing w:after="0"/>
        <w:ind w:left="709" w:hanging="709"/>
        <w:rPr>
          <w:sz w:val="20"/>
          <w:szCs w:val="20"/>
        </w:rPr>
      </w:pPr>
      <w:r>
        <w:rPr>
          <w:sz w:val="20"/>
          <w:szCs w:val="20"/>
        </w:rPr>
        <w:t>Détourer</w:t>
      </w:r>
    </w:p>
    <w:p w:rsidR="00F0581A" w:rsidRPr="0034235C" w:rsidRDefault="00F0581A" w:rsidP="00F0581A">
      <w:pPr>
        <w:spacing w:after="0"/>
        <w:ind w:left="709" w:hanging="709"/>
        <w:rPr>
          <w:sz w:val="20"/>
          <w:szCs w:val="20"/>
        </w:rPr>
      </w:pPr>
      <w:r w:rsidRPr="0034235C">
        <w:rPr>
          <w:sz w:val="20"/>
          <w:szCs w:val="20"/>
        </w:rPr>
        <w:t>Développement, stades de développement</w:t>
      </w:r>
    </w:p>
    <w:p w:rsidR="00E97A42" w:rsidRPr="0034235C" w:rsidRDefault="00E97A42" w:rsidP="00E97A42">
      <w:pPr>
        <w:spacing w:after="0"/>
        <w:ind w:left="709" w:hanging="709"/>
        <w:rPr>
          <w:sz w:val="20"/>
          <w:szCs w:val="20"/>
        </w:rPr>
      </w:pPr>
      <w:r w:rsidRPr="0034235C">
        <w:rPr>
          <w:sz w:val="20"/>
          <w:szCs w:val="20"/>
        </w:rPr>
        <w:t>DHS (distinction, homogénéité, stabilité)</w:t>
      </w:r>
    </w:p>
    <w:p w:rsidR="00F0581A" w:rsidRPr="0034235C" w:rsidRDefault="00F0581A" w:rsidP="00F0581A">
      <w:pPr>
        <w:spacing w:after="0"/>
        <w:ind w:left="709" w:hanging="709"/>
        <w:rPr>
          <w:sz w:val="20"/>
          <w:szCs w:val="20"/>
        </w:rPr>
      </w:pPr>
      <w:r w:rsidRPr="0034235C">
        <w:rPr>
          <w:sz w:val="20"/>
          <w:szCs w:val="20"/>
        </w:rPr>
        <w:t>Diagnostic agronomique</w:t>
      </w:r>
    </w:p>
    <w:p w:rsidR="003323E2" w:rsidRDefault="003323E2" w:rsidP="003323E2">
      <w:pPr>
        <w:spacing w:after="0"/>
        <w:ind w:left="709" w:hanging="709"/>
        <w:rPr>
          <w:sz w:val="20"/>
          <w:szCs w:val="20"/>
        </w:rPr>
      </w:pPr>
      <w:r w:rsidRPr="0034235C">
        <w:rPr>
          <w:sz w:val="20"/>
          <w:szCs w:val="20"/>
        </w:rPr>
        <w:t>Diagnostic foliaire</w:t>
      </w:r>
    </w:p>
    <w:p w:rsidR="00D2722F" w:rsidRPr="0034235C" w:rsidRDefault="00D2722F" w:rsidP="003323E2">
      <w:pPr>
        <w:spacing w:after="0"/>
        <w:ind w:left="709" w:hanging="709"/>
        <w:rPr>
          <w:sz w:val="20"/>
          <w:szCs w:val="20"/>
        </w:rPr>
      </w:pPr>
      <w:r>
        <w:rPr>
          <w:sz w:val="20"/>
          <w:szCs w:val="20"/>
        </w:rPr>
        <w:t>Diagnostic floristique (prairies)</w:t>
      </w:r>
    </w:p>
    <w:p w:rsidR="00052E55" w:rsidRPr="0034235C" w:rsidRDefault="00052E55" w:rsidP="003323E2">
      <w:pPr>
        <w:spacing w:after="0"/>
        <w:ind w:left="709" w:hanging="709"/>
        <w:rPr>
          <w:sz w:val="20"/>
          <w:szCs w:val="20"/>
        </w:rPr>
      </w:pPr>
      <w:r w:rsidRPr="0034235C">
        <w:rPr>
          <w:sz w:val="20"/>
          <w:szCs w:val="20"/>
        </w:rPr>
        <w:t>Différables (travaux agricoles)</w:t>
      </w:r>
    </w:p>
    <w:p w:rsidR="00F0581A" w:rsidRPr="0034235C" w:rsidRDefault="00F0581A" w:rsidP="00F0581A">
      <w:pPr>
        <w:spacing w:after="0"/>
        <w:ind w:left="709" w:hanging="709"/>
        <w:rPr>
          <w:sz w:val="20"/>
          <w:szCs w:val="20"/>
        </w:rPr>
      </w:pPr>
      <w:r w:rsidRPr="0034235C">
        <w:rPr>
          <w:sz w:val="20"/>
          <w:szCs w:val="20"/>
        </w:rPr>
        <w:t>Dilution de l’azote</w:t>
      </w:r>
    </w:p>
    <w:p w:rsidR="00F0581A" w:rsidRPr="0034235C" w:rsidRDefault="00F0581A" w:rsidP="00F0581A">
      <w:pPr>
        <w:spacing w:after="0"/>
        <w:ind w:left="709" w:hanging="709"/>
        <w:rPr>
          <w:sz w:val="20"/>
          <w:szCs w:val="20"/>
        </w:rPr>
      </w:pPr>
      <w:r w:rsidRPr="0034235C">
        <w:rPr>
          <w:sz w:val="20"/>
          <w:szCs w:val="20"/>
        </w:rPr>
        <w:t>Dispositif expérimental</w:t>
      </w:r>
    </w:p>
    <w:p w:rsidR="00F0581A" w:rsidRPr="0034235C" w:rsidRDefault="00F0581A" w:rsidP="00F0581A">
      <w:pPr>
        <w:spacing w:after="0"/>
        <w:ind w:left="709" w:hanging="709"/>
        <w:rPr>
          <w:sz w:val="20"/>
          <w:szCs w:val="20"/>
        </w:rPr>
      </w:pPr>
      <w:r w:rsidRPr="0034235C">
        <w:rPr>
          <w:sz w:val="20"/>
          <w:szCs w:val="20"/>
        </w:rPr>
        <w:t>Dominance (différentes acceptions)</w:t>
      </w:r>
    </w:p>
    <w:p w:rsidR="00F0581A" w:rsidRPr="0034235C" w:rsidRDefault="00F0581A" w:rsidP="00F0581A">
      <w:pPr>
        <w:spacing w:after="0"/>
        <w:ind w:left="709" w:hanging="709"/>
        <w:rPr>
          <w:sz w:val="20"/>
          <w:szCs w:val="20"/>
        </w:rPr>
      </w:pPr>
      <w:r w:rsidRPr="0034235C">
        <w:rPr>
          <w:sz w:val="20"/>
          <w:szCs w:val="20"/>
        </w:rPr>
        <w:t>Dormance</w:t>
      </w:r>
    </w:p>
    <w:p w:rsidR="005F3457" w:rsidRPr="0034235C" w:rsidRDefault="005F3457" w:rsidP="005F3457">
      <w:pPr>
        <w:spacing w:after="0"/>
        <w:rPr>
          <w:i/>
          <w:iCs/>
          <w:sz w:val="20"/>
          <w:szCs w:val="20"/>
        </w:rPr>
      </w:pPr>
      <w:r w:rsidRPr="0034235C">
        <w:rPr>
          <w:i/>
          <w:iCs/>
          <w:sz w:val="20"/>
          <w:szCs w:val="20"/>
        </w:rPr>
        <w:t>Dragées</w:t>
      </w:r>
    </w:p>
    <w:p w:rsidR="00F0581A" w:rsidRPr="0034235C" w:rsidRDefault="00F0581A" w:rsidP="00F0581A">
      <w:pPr>
        <w:spacing w:after="0"/>
        <w:ind w:left="709" w:hanging="709"/>
        <w:rPr>
          <w:sz w:val="20"/>
          <w:szCs w:val="20"/>
        </w:rPr>
      </w:pPr>
      <w:r w:rsidRPr="0034235C">
        <w:rPr>
          <w:sz w:val="20"/>
          <w:szCs w:val="20"/>
        </w:rPr>
        <w:t>Drainage</w:t>
      </w:r>
    </w:p>
    <w:p w:rsidR="00495A15" w:rsidRPr="0034235C" w:rsidRDefault="00495A15" w:rsidP="00495A15">
      <w:pPr>
        <w:spacing w:after="0"/>
        <w:ind w:left="709" w:hanging="709"/>
        <w:rPr>
          <w:sz w:val="20"/>
          <w:szCs w:val="20"/>
        </w:rPr>
      </w:pPr>
      <w:r w:rsidRPr="0034235C">
        <w:rPr>
          <w:sz w:val="20"/>
          <w:szCs w:val="20"/>
        </w:rPr>
        <w:t>Dry-farming</w:t>
      </w:r>
    </w:p>
    <w:p w:rsidR="00B04DFC" w:rsidRDefault="00B04DFC" w:rsidP="00B04DFC">
      <w:pPr>
        <w:spacing w:after="0"/>
        <w:rPr>
          <w:sz w:val="20"/>
          <w:szCs w:val="20"/>
        </w:rPr>
      </w:pPr>
      <w:r w:rsidRPr="0034235C">
        <w:rPr>
          <w:sz w:val="20"/>
          <w:szCs w:val="20"/>
        </w:rPr>
        <w:t>Échaudage</w:t>
      </w:r>
    </w:p>
    <w:p w:rsidR="0083678C" w:rsidRPr="0034235C" w:rsidRDefault="0083678C" w:rsidP="00B04DFC">
      <w:pPr>
        <w:spacing w:after="0"/>
        <w:rPr>
          <w:sz w:val="20"/>
          <w:szCs w:val="20"/>
        </w:rPr>
      </w:pPr>
      <w:r>
        <w:rPr>
          <w:sz w:val="20"/>
          <w:szCs w:val="20"/>
        </w:rPr>
        <w:t>Echelles</w:t>
      </w:r>
    </w:p>
    <w:p w:rsidR="00B4506A" w:rsidRPr="0034235C" w:rsidRDefault="00B4506A" w:rsidP="00F0581A">
      <w:pPr>
        <w:spacing w:after="0"/>
        <w:ind w:left="709" w:hanging="709"/>
        <w:rPr>
          <w:sz w:val="20"/>
          <w:szCs w:val="20"/>
        </w:rPr>
      </w:pPr>
      <w:r w:rsidRPr="0034235C">
        <w:rPr>
          <w:sz w:val="20"/>
          <w:szCs w:val="20"/>
        </w:rPr>
        <w:t>Écimage</w:t>
      </w:r>
    </w:p>
    <w:p w:rsidR="00E85285" w:rsidRPr="0034235C" w:rsidRDefault="00E85285" w:rsidP="00F0581A">
      <w:pPr>
        <w:spacing w:after="0"/>
        <w:ind w:left="709" w:hanging="709"/>
        <w:rPr>
          <w:sz w:val="20"/>
          <w:szCs w:val="20"/>
        </w:rPr>
      </w:pPr>
      <w:r w:rsidRPr="0034235C">
        <w:rPr>
          <w:sz w:val="20"/>
          <w:szCs w:val="20"/>
        </w:rPr>
        <w:t>Éclaircir</w:t>
      </w:r>
      <w:r w:rsidR="00F43877" w:rsidRPr="0034235C">
        <w:rPr>
          <w:sz w:val="20"/>
          <w:szCs w:val="20"/>
        </w:rPr>
        <w:t>, éclaircissage</w:t>
      </w:r>
    </w:p>
    <w:p w:rsidR="00F0581A" w:rsidRPr="0034235C" w:rsidRDefault="00F0581A" w:rsidP="00F0581A">
      <w:pPr>
        <w:spacing w:after="0"/>
        <w:ind w:left="709" w:hanging="709"/>
        <w:rPr>
          <w:sz w:val="20"/>
          <w:szCs w:val="20"/>
        </w:rPr>
      </w:pPr>
      <w:r w:rsidRPr="0034235C">
        <w:rPr>
          <w:sz w:val="20"/>
          <w:szCs w:val="20"/>
        </w:rPr>
        <w:t>Écobuage</w:t>
      </w:r>
    </w:p>
    <w:p w:rsidR="00E34189" w:rsidRPr="0034235C" w:rsidRDefault="00E34189" w:rsidP="00F0581A">
      <w:pPr>
        <w:spacing w:after="0"/>
        <w:ind w:left="709" w:hanging="709"/>
        <w:rPr>
          <w:sz w:val="20"/>
          <w:szCs w:val="20"/>
        </w:rPr>
      </w:pPr>
      <w:r w:rsidRPr="0034235C">
        <w:rPr>
          <w:sz w:val="20"/>
          <w:szCs w:val="20"/>
        </w:rPr>
        <w:t>Écophysiologie</w:t>
      </w:r>
    </w:p>
    <w:p w:rsidR="00A27AEC" w:rsidRPr="0034235C" w:rsidRDefault="00A27AEC" w:rsidP="00A27AEC">
      <w:pPr>
        <w:spacing w:after="0"/>
        <w:ind w:left="709" w:hanging="709"/>
        <w:rPr>
          <w:sz w:val="20"/>
          <w:szCs w:val="20"/>
        </w:rPr>
      </w:pPr>
      <w:r w:rsidRPr="0034235C">
        <w:rPr>
          <w:sz w:val="20"/>
          <w:szCs w:val="20"/>
        </w:rPr>
        <w:t>Écroûtage, écroûter</w:t>
      </w:r>
    </w:p>
    <w:p w:rsidR="00F0581A" w:rsidRPr="0034235C" w:rsidRDefault="00F0581A" w:rsidP="00F0581A">
      <w:pPr>
        <w:spacing w:after="0"/>
        <w:ind w:left="709" w:hanging="709"/>
        <w:rPr>
          <w:sz w:val="20"/>
          <w:szCs w:val="20"/>
        </w:rPr>
      </w:pPr>
      <w:r w:rsidRPr="0034235C">
        <w:rPr>
          <w:sz w:val="20"/>
          <w:szCs w:val="20"/>
        </w:rPr>
        <w:t>Effet de bordure</w:t>
      </w:r>
    </w:p>
    <w:p w:rsidR="00F43877" w:rsidRPr="0034235C" w:rsidRDefault="00F43877" w:rsidP="00F0581A">
      <w:pPr>
        <w:spacing w:after="0"/>
        <w:ind w:left="709" w:hanging="709"/>
        <w:rPr>
          <w:sz w:val="20"/>
          <w:szCs w:val="20"/>
        </w:rPr>
      </w:pPr>
      <w:r w:rsidRPr="0034235C">
        <w:rPr>
          <w:sz w:val="20"/>
          <w:szCs w:val="20"/>
        </w:rPr>
        <w:t>Effet de serre</w:t>
      </w:r>
    </w:p>
    <w:p w:rsidR="00F0581A" w:rsidRPr="0034235C" w:rsidRDefault="00F0581A" w:rsidP="00F0581A">
      <w:pPr>
        <w:spacing w:after="0"/>
        <w:ind w:left="709" w:hanging="709"/>
        <w:rPr>
          <w:sz w:val="20"/>
          <w:szCs w:val="20"/>
        </w:rPr>
      </w:pPr>
      <w:r w:rsidRPr="0034235C">
        <w:rPr>
          <w:sz w:val="20"/>
          <w:szCs w:val="20"/>
        </w:rPr>
        <w:t>Effet d’oasis</w:t>
      </w:r>
    </w:p>
    <w:p w:rsidR="00F0581A" w:rsidRDefault="00F0581A" w:rsidP="00F0581A">
      <w:pPr>
        <w:spacing w:after="0"/>
        <w:ind w:left="709" w:hanging="709"/>
        <w:rPr>
          <w:sz w:val="20"/>
          <w:szCs w:val="20"/>
        </w:rPr>
      </w:pPr>
      <w:r w:rsidRPr="0034235C">
        <w:rPr>
          <w:sz w:val="20"/>
          <w:szCs w:val="20"/>
        </w:rPr>
        <w:t>Effet précédent</w:t>
      </w:r>
    </w:p>
    <w:p w:rsidR="00A42F32" w:rsidRPr="0034235C" w:rsidRDefault="00A42F32" w:rsidP="00A42F32">
      <w:pPr>
        <w:spacing w:after="0"/>
        <w:ind w:left="709" w:hanging="709"/>
        <w:rPr>
          <w:sz w:val="20"/>
          <w:szCs w:val="20"/>
        </w:rPr>
      </w:pPr>
      <w:r>
        <w:rPr>
          <w:sz w:val="20"/>
          <w:szCs w:val="20"/>
        </w:rPr>
        <w:t>Effet tranchée</w:t>
      </w:r>
    </w:p>
    <w:p w:rsidR="00F0581A" w:rsidRPr="0034235C" w:rsidRDefault="00F0581A" w:rsidP="00F0581A">
      <w:pPr>
        <w:spacing w:after="0"/>
        <w:ind w:left="709" w:hanging="709"/>
        <w:rPr>
          <w:sz w:val="20"/>
          <w:szCs w:val="20"/>
        </w:rPr>
      </w:pPr>
      <w:r w:rsidRPr="0034235C">
        <w:rPr>
          <w:sz w:val="20"/>
          <w:szCs w:val="20"/>
        </w:rPr>
        <w:t>Efficience d’interception du rayonnement</w:t>
      </w:r>
    </w:p>
    <w:p w:rsidR="00F0581A" w:rsidRPr="0034235C" w:rsidRDefault="00F0581A" w:rsidP="00F0581A">
      <w:pPr>
        <w:spacing w:after="0"/>
        <w:ind w:left="709" w:hanging="709"/>
        <w:rPr>
          <w:sz w:val="20"/>
          <w:szCs w:val="20"/>
        </w:rPr>
      </w:pPr>
      <w:r w:rsidRPr="0034235C">
        <w:rPr>
          <w:sz w:val="20"/>
          <w:szCs w:val="20"/>
        </w:rPr>
        <w:t>Efficience de conversion de l’énergie</w:t>
      </w:r>
    </w:p>
    <w:p w:rsidR="00BC4737" w:rsidRPr="0034235C" w:rsidRDefault="00F0581A" w:rsidP="00F0581A">
      <w:pPr>
        <w:spacing w:after="0"/>
        <w:ind w:left="709" w:hanging="709"/>
        <w:rPr>
          <w:sz w:val="20"/>
          <w:szCs w:val="20"/>
        </w:rPr>
      </w:pPr>
      <w:r w:rsidRPr="0034235C">
        <w:rPr>
          <w:sz w:val="20"/>
          <w:szCs w:val="20"/>
        </w:rPr>
        <w:t>Efficience de l’eau</w:t>
      </w:r>
      <w:r w:rsidR="00785FCD">
        <w:rPr>
          <w:sz w:val="20"/>
          <w:szCs w:val="20"/>
        </w:rPr>
        <w:t>, e</w:t>
      </w:r>
      <w:r w:rsidR="00BC4737">
        <w:rPr>
          <w:sz w:val="20"/>
          <w:szCs w:val="20"/>
        </w:rPr>
        <w:t>fficience de transpiration</w:t>
      </w:r>
    </w:p>
    <w:p w:rsidR="00F0581A" w:rsidRDefault="00F0581A" w:rsidP="00F0581A">
      <w:pPr>
        <w:spacing w:after="0"/>
        <w:ind w:left="709" w:hanging="709"/>
        <w:rPr>
          <w:sz w:val="20"/>
          <w:szCs w:val="20"/>
        </w:rPr>
      </w:pPr>
      <w:r w:rsidRPr="0034235C">
        <w:rPr>
          <w:sz w:val="20"/>
          <w:szCs w:val="20"/>
        </w:rPr>
        <w:t>Élaboration du rendement</w:t>
      </w:r>
    </w:p>
    <w:p w:rsidR="00BB02FA" w:rsidRPr="0034235C" w:rsidRDefault="00BB02FA" w:rsidP="00F0581A">
      <w:pPr>
        <w:spacing w:after="0"/>
        <w:ind w:left="709" w:hanging="709"/>
        <w:rPr>
          <w:sz w:val="20"/>
          <w:szCs w:val="20"/>
        </w:rPr>
      </w:pPr>
      <w:r>
        <w:rPr>
          <w:sz w:val="20"/>
          <w:szCs w:val="20"/>
        </w:rPr>
        <w:t>Élément nutritif]]</w:t>
      </w:r>
    </w:p>
    <w:p w:rsidR="00F0581A" w:rsidRPr="0034235C" w:rsidRDefault="00F0581A" w:rsidP="00F0581A">
      <w:pPr>
        <w:spacing w:after="0"/>
        <w:ind w:left="709" w:hanging="709"/>
        <w:rPr>
          <w:sz w:val="20"/>
          <w:szCs w:val="20"/>
        </w:rPr>
      </w:pPr>
      <w:r w:rsidRPr="0034235C">
        <w:rPr>
          <w:sz w:val="20"/>
          <w:szCs w:val="20"/>
        </w:rPr>
        <w:t>Élément minéral</w:t>
      </w:r>
    </w:p>
    <w:p w:rsidR="00DF187A" w:rsidRDefault="00DF187A" w:rsidP="00C01CB2">
      <w:pPr>
        <w:spacing w:after="0"/>
        <w:ind w:left="709" w:hanging="709"/>
        <w:rPr>
          <w:sz w:val="20"/>
          <w:szCs w:val="20"/>
        </w:rPr>
      </w:pPr>
      <w:r w:rsidRPr="0034235C">
        <w:rPr>
          <w:sz w:val="20"/>
          <w:szCs w:val="20"/>
        </w:rPr>
        <w:t>Éliciteur</w:t>
      </w:r>
    </w:p>
    <w:p w:rsidR="00A546BE" w:rsidRPr="0034235C" w:rsidRDefault="00A546BE" w:rsidP="00C01CB2">
      <w:pPr>
        <w:spacing w:after="0"/>
        <w:ind w:left="709" w:hanging="709"/>
        <w:rPr>
          <w:sz w:val="20"/>
          <w:szCs w:val="20"/>
        </w:rPr>
      </w:pPr>
      <w:r>
        <w:rPr>
          <w:sz w:val="20"/>
          <w:szCs w:val="20"/>
        </w:rPr>
        <w:t>Emblaver</w:t>
      </w:r>
    </w:p>
    <w:p w:rsidR="00DE16EC" w:rsidRPr="000B197F" w:rsidRDefault="00DE16EC" w:rsidP="00DE16EC">
      <w:pPr>
        <w:spacing w:after="0"/>
        <w:rPr>
          <w:sz w:val="20"/>
          <w:szCs w:val="20"/>
        </w:rPr>
      </w:pPr>
      <w:r w:rsidRPr="000B197F">
        <w:rPr>
          <w:sz w:val="20"/>
          <w:szCs w:val="20"/>
        </w:rPr>
        <w:t>Émotter</w:t>
      </w:r>
    </w:p>
    <w:p w:rsidR="00F407E8" w:rsidRPr="0034235C" w:rsidRDefault="00F0581A" w:rsidP="00F0581A">
      <w:pPr>
        <w:spacing w:after="0"/>
        <w:ind w:left="709" w:hanging="709"/>
        <w:rPr>
          <w:sz w:val="20"/>
          <w:szCs w:val="20"/>
        </w:rPr>
      </w:pPr>
      <w:r w:rsidRPr="0034235C">
        <w:rPr>
          <w:sz w:val="20"/>
          <w:szCs w:val="20"/>
        </w:rPr>
        <w:t>Engrais</w:t>
      </w:r>
    </w:p>
    <w:p w:rsidR="00F0581A" w:rsidRPr="0034235C" w:rsidRDefault="00F407E8" w:rsidP="00F407E8">
      <w:pPr>
        <w:spacing w:after="0"/>
        <w:ind w:left="709" w:hanging="709"/>
        <w:rPr>
          <w:sz w:val="20"/>
          <w:szCs w:val="20"/>
        </w:rPr>
      </w:pPr>
      <w:r w:rsidRPr="0034235C">
        <w:rPr>
          <w:sz w:val="20"/>
          <w:szCs w:val="20"/>
        </w:rPr>
        <w:t>E</w:t>
      </w:r>
      <w:r w:rsidR="00476BE1" w:rsidRPr="0034235C">
        <w:rPr>
          <w:sz w:val="20"/>
          <w:szCs w:val="20"/>
        </w:rPr>
        <w:t>ngrais vert</w:t>
      </w:r>
    </w:p>
    <w:p w:rsidR="001A5FE2" w:rsidRPr="0034235C" w:rsidRDefault="001A5FE2" w:rsidP="00F407E8">
      <w:pPr>
        <w:spacing w:after="0"/>
        <w:ind w:left="709" w:hanging="709"/>
        <w:rPr>
          <w:sz w:val="20"/>
          <w:szCs w:val="20"/>
        </w:rPr>
      </w:pPr>
      <w:r w:rsidRPr="0034235C">
        <w:rPr>
          <w:sz w:val="20"/>
          <w:szCs w:val="20"/>
        </w:rPr>
        <w:t>Ennemi des cultures</w:t>
      </w:r>
    </w:p>
    <w:p w:rsidR="00F0581A" w:rsidRDefault="00F0581A" w:rsidP="00F0581A">
      <w:pPr>
        <w:spacing w:after="0"/>
        <w:ind w:left="709" w:hanging="709"/>
        <w:rPr>
          <w:sz w:val="20"/>
          <w:szCs w:val="20"/>
        </w:rPr>
      </w:pPr>
      <w:r w:rsidRPr="0034235C">
        <w:rPr>
          <w:sz w:val="20"/>
          <w:szCs w:val="20"/>
        </w:rPr>
        <w:t>Enquête agronomique</w:t>
      </w:r>
    </w:p>
    <w:p w:rsidR="00062635" w:rsidRPr="0034235C" w:rsidRDefault="008E56D4" w:rsidP="008E56D4">
      <w:pPr>
        <w:spacing w:after="0"/>
        <w:ind w:left="709" w:hanging="709"/>
        <w:rPr>
          <w:sz w:val="20"/>
          <w:szCs w:val="20"/>
        </w:rPr>
      </w:pPr>
      <w:r>
        <w:rPr>
          <w:sz w:val="20"/>
          <w:szCs w:val="20"/>
        </w:rPr>
        <w:t>E</w:t>
      </w:r>
      <w:r w:rsidR="00062635">
        <w:rPr>
          <w:sz w:val="20"/>
          <w:szCs w:val="20"/>
        </w:rPr>
        <w:t>nracinement</w:t>
      </w:r>
    </w:p>
    <w:p w:rsidR="00FE59AD" w:rsidRDefault="00FE59AD" w:rsidP="00F0581A">
      <w:pPr>
        <w:spacing w:after="0"/>
        <w:ind w:left="709" w:hanging="709"/>
        <w:rPr>
          <w:sz w:val="20"/>
          <w:szCs w:val="20"/>
        </w:rPr>
      </w:pPr>
      <w:r w:rsidRPr="00FE59AD">
        <w:rPr>
          <w:sz w:val="20"/>
          <w:szCs w:val="20"/>
        </w:rPr>
        <w:t>Ensiler, ensilage</w:t>
      </w:r>
    </w:p>
    <w:p w:rsidR="00092C75" w:rsidRPr="00FE59AD" w:rsidRDefault="00092C75" w:rsidP="00F0581A">
      <w:pPr>
        <w:spacing w:after="0"/>
        <w:ind w:left="709" w:hanging="709"/>
        <w:rPr>
          <w:sz w:val="20"/>
          <w:szCs w:val="20"/>
        </w:rPr>
      </w:pPr>
      <w:r>
        <w:rPr>
          <w:sz w:val="20"/>
          <w:szCs w:val="20"/>
        </w:rPr>
        <w:t>Entre-noeud</w:t>
      </w:r>
    </w:p>
    <w:p w:rsidR="00984D4B" w:rsidRPr="0034235C" w:rsidRDefault="00984D4B" w:rsidP="00F0581A">
      <w:pPr>
        <w:spacing w:after="0"/>
        <w:ind w:left="709" w:hanging="709"/>
        <w:rPr>
          <w:sz w:val="20"/>
          <w:szCs w:val="20"/>
        </w:rPr>
      </w:pPr>
      <w:r w:rsidRPr="0034235C">
        <w:rPr>
          <w:sz w:val="20"/>
          <w:szCs w:val="20"/>
        </w:rPr>
        <w:t>Épeautre</w:t>
      </w:r>
    </w:p>
    <w:p w:rsidR="00CE4B35" w:rsidRDefault="00CE4B35" w:rsidP="00F0581A">
      <w:pPr>
        <w:spacing w:after="0"/>
        <w:ind w:left="709" w:hanging="709"/>
        <w:rPr>
          <w:sz w:val="20"/>
          <w:szCs w:val="20"/>
        </w:rPr>
      </w:pPr>
      <w:r>
        <w:rPr>
          <w:sz w:val="20"/>
          <w:szCs w:val="20"/>
        </w:rPr>
        <w:t>Épi, épier, épiaison</w:t>
      </w:r>
    </w:p>
    <w:p w:rsidR="000D5E32" w:rsidRPr="0034235C" w:rsidRDefault="00CE4B35" w:rsidP="00CE4B35">
      <w:pPr>
        <w:spacing w:after="0"/>
        <w:ind w:left="709" w:hanging="709"/>
        <w:rPr>
          <w:sz w:val="20"/>
          <w:szCs w:val="20"/>
        </w:rPr>
      </w:pPr>
      <w:r>
        <w:rPr>
          <w:sz w:val="20"/>
          <w:szCs w:val="20"/>
        </w:rPr>
        <w:t>Épigénétique</w:t>
      </w:r>
    </w:p>
    <w:p w:rsidR="00EF6889" w:rsidRDefault="00F0581A" w:rsidP="00F0581A">
      <w:pPr>
        <w:spacing w:after="0"/>
        <w:ind w:left="709" w:hanging="709"/>
        <w:rPr>
          <w:sz w:val="20"/>
          <w:szCs w:val="20"/>
        </w:rPr>
      </w:pPr>
      <w:r w:rsidRPr="0034235C">
        <w:rPr>
          <w:sz w:val="20"/>
          <w:szCs w:val="20"/>
        </w:rPr>
        <w:lastRenderedPageBreak/>
        <w:t>Érosion</w:t>
      </w:r>
    </w:p>
    <w:p w:rsidR="00E165FD" w:rsidRDefault="00E165FD" w:rsidP="00F0581A">
      <w:pPr>
        <w:spacing w:after="0"/>
        <w:ind w:left="709" w:hanging="709"/>
        <w:rPr>
          <w:sz w:val="20"/>
          <w:szCs w:val="20"/>
        </w:rPr>
      </w:pPr>
      <w:r>
        <w:rPr>
          <w:sz w:val="20"/>
          <w:szCs w:val="20"/>
        </w:rPr>
        <w:t>Érosion génétique</w:t>
      </w:r>
    </w:p>
    <w:p w:rsidR="001E5449" w:rsidRPr="0034235C" w:rsidRDefault="001E5449" w:rsidP="001E5449">
      <w:pPr>
        <w:spacing w:after="0"/>
        <w:ind w:left="709" w:hanging="709"/>
        <w:rPr>
          <w:sz w:val="20"/>
          <w:szCs w:val="20"/>
        </w:rPr>
      </w:pPr>
      <w:r>
        <w:rPr>
          <w:sz w:val="20"/>
          <w:szCs w:val="20"/>
        </w:rPr>
        <w:t>Essai</w:t>
      </w:r>
    </w:p>
    <w:p w:rsidR="00DE16EC" w:rsidRPr="0034235C" w:rsidRDefault="00DE16EC" w:rsidP="00DE16EC">
      <w:pPr>
        <w:spacing w:after="0"/>
        <w:rPr>
          <w:sz w:val="20"/>
          <w:szCs w:val="20"/>
        </w:rPr>
      </w:pPr>
      <w:r w:rsidRPr="0034235C">
        <w:rPr>
          <w:sz w:val="20"/>
          <w:szCs w:val="20"/>
        </w:rPr>
        <w:t>Essarter</w:t>
      </w:r>
      <w:r w:rsidR="00F55B61" w:rsidRPr="0034235C">
        <w:rPr>
          <w:sz w:val="20"/>
          <w:szCs w:val="20"/>
        </w:rPr>
        <w:t>, essartage</w:t>
      </w:r>
    </w:p>
    <w:p w:rsidR="00EE313C" w:rsidRPr="0034235C" w:rsidRDefault="00EE313C" w:rsidP="00F0581A">
      <w:pPr>
        <w:spacing w:after="0"/>
        <w:ind w:left="709" w:hanging="709"/>
        <w:rPr>
          <w:sz w:val="20"/>
          <w:szCs w:val="20"/>
        </w:rPr>
      </w:pPr>
      <w:r w:rsidRPr="0034235C">
        <w:rPr>
          <w:sz w:val="20"/>
          <w:szCs w:val="20"/>
        </w:rPr>
        <w:t>Escourgeon</w:t>
      </w:r>
    </w:p>
    <w:p w:rsidR="00F0581A" w:rsidRPr="0034235C" w:rsidRDefault="00EF6889" w:rsidP="00F0581A">
      <w:pPr>
        <w:spacing w:after="0"/>
        <w:ind w:left="709" w:hanging="709"/>
        <w:rPr>
          <w:sz w:val="20"/>
          <w:szCs w:val="20"/>
        </w:rPr>
      </w:pPr>
      <w:r w:rsidRPr="0034235C">
        <w:rPr>
          <w:sz w:val="20"/>
          <w:szCs w:val="20"/>
        </w:rPr>
        <w:t>État du milieu</w:t>
      </w:r>
    </w:p>
    <w:p w:rsidR="00B31269" w:rsidRPr="00B31269" w:rsidRDefault="00B31269" w:rsidP="00F0581A">
      <w:pPr>
        <w:spacing w:after="0"/>
        <w:ind w:left="709" w:hanging="709"/>
        <w:rPr>
          <w:sz w:val="20"/>
          <w:szCs w:val="20"/>
        </w:rPr>
      </w:pPr>
      <w:r w:rsidRPr="00B31269">
        <w:rPr>
          <w:sz w:val="20"/>
          <w:szCs w:val="20"/>
        </w:rPr>
        <w:t>Étiolement</w:t>
      </w:r>
    </w:p>
    <w:p w:rsidR="00F0581A" w:rsidRPr="0034235C" w:rsidRDefault="00F0581A" w:rsidP="00F0581A">
      <w:pPr>
        <w:spacing w:after="0"/>
        <w:ind w:left="709" w:hanging="709"/>
        <w:rPr>
          <w:sz w:val="20"/>
          <w:szCs w:val="20"/>
        </w:rPr>
      </w:pPr>
      <w:r w:rsidRPr="0034235C">
        <w:rPr>
          <w:sz w:val="20"/>
          <w:szCs w:val="20"/>
        </w:rPr>
        <w:t>Étude fréquentielle</w:t>
      </w:r>
    </w:p>
    <w:p w:rsidR="00F0581A" w:rsidRPr="0034235C" w:rsidRDefault="00F0581A" w:rsidP="00F0581A">
      <w:pPr>
        <w:spacing w:after="0"/>
        <w:ind w:left="709" w:hanging="709"/>
        <w:rPr>
          <w:sz w:val="20"/>
          <w:szCs w:val="20"/>
        </w:rPr>
      </w:pPr>
      <w:r w:rsidRPr="0034235C">
        <w:rPr>
          <w:sz w:val="20"/>
          <w:szCs w:val="20"/>
        </w:rPr>
        <w:t xml:space="preserve">ETP, ETM, ETR,... </w:t>
      </w:r>
    </w:p>
    <w:p w:rsidR="00A636A8" w:rsidRPr="0034235C" w:rsidRDefault="00A636A8" w:rsidP="00F0581A">
      <w:pPr>
        <w:spacing w:after="0"/>
        <w:ind w:left="709" w:hanging="709"/>
        <w:rPr>
          <w:sz w:val="20"/>
          <w:szCs w:val="20"/>
        </w:rPr>
      </w:pPr>
      <w:r w:rsidRPr="0034235C">
        <w:rPr>
          <w:sz w:val="20"/>
          <w:szCs w:val="20"/>
        </w:rPr>
        <w:t>Évolage</w:t>
      </w:r>
    </w:p>
    <w:p w:rsidR="00F0581A" w:rsidRDefault="00F0581A" w:rsidP="00F0581A">
      <w:pPr>
        <w:spacing w:after="0"/>
        <w:ind w:left="709" w:hanging="709"/>
        <w:rPr>
          <w:sz w:val="20"/>
          <w:szCs w:val="20"/>
        </w:rPr>
      </w:pPr>
      <w:r w:rsidRPr="0034235C">
        <w:rPr>
          <w:sz w:val="20"/>
          <w:szCs w:val="20"/>
        </w:rPr>
        <w:t>Excès d’eau</w:t>
      </w:r>
    </w:p>
    <w:p w:rsidR="00E96813" w:rsidRPr="0034235C" w:rsidRDefault="00E96813" w:rsidP="00F0581A">
      <w:pPr>
        <w:spacing w:after="0"/>
        <w:ind w:left="709" w:hanging="709"/>
        <w:rPr>
          <w:sz w:val="20"/>
          <w:szCs w:val="20"/>
        </w:rPr>
      </w:pPr>
      <w:r>
        <w:rPr>
          <w:sz w:val="20"/>
          <w:szCs w:val="20"/>
        </w:rPr>
        <w:t>Excreta racinaires</w:t>
      </w:r>
    </w:p>
    <w:p w:rsidR="009A5A3E" w:rsidRPr="0034235C" w:rsidRDefault="009A5A3E" w:rsidP="00F0581A">
      <w:pPr>
        <w:spacing w:after="0"/>
        <w:ind w:left="709" w:hanging="709"/>
        <w:rPr>
          <w:sz w:val="20"/>
          <w:szCs w:val="20"/>
        </w:rPr>
      </w:pPr>
      <w:r w:rsidRPr="0034235C">
        <w:rPr>
          <w:sz w:val="20"/>
          <w:szCs w:val="20"/>
        </w:rPr>
        <w:t>Expérimentation</w:t>
      </w:r>
    </w:p>
    <w:p w:rsidR="00E71011" w:rsidRPr="0034235C" w:rsidRDefault="00E71011" w:rsidP="00F0581A">
      <w:pPr>
        <w:spacing w:after="0"/>
        <w:ind w:left="709" w:hanging="709"/>
        <w:rPr>
          <w:sz w:val="20"/>
          <w:szCs w:val="20"/>
        </w:rPr>
      </w:pPr>
      <w:r w:rsidRPr="0034235C">
        <w:rPr>
          <w:sz w:val="20"/>
          <w:szCs w:val="20"/>
        </w:rPr>
        <w:t>Expérimentation-système</w:t>
      </w:r>
    </w:p>
    <w:p w:rsidR="00377684" w:rsidRDefault="00377684" w:rsidP="00F0581A">
      <w:pPr>
        <w:spacing w:after="0"/>
        <w:ind w:left="709" w:hanging="709"/>
        <w:rPr>
          <w:sz w:val="20"/>
          <w:szCs w:val="20"/>
        </w:rPr>
      </w:pPr>
      <w:r w:rsidRPr="0034235C">
        <w:rPr>
          <w:sz w:val="20"/>
          <w:szCs w:val="20"/>
        </w:rPr>
        <w:t>Exposition</w:t>
      </w:r>
    </w:p>
    <w:p w:rsidR="000E2FB4" w:rsidRPr="0034235C" w:rsidRDefault="000E2FB4" w:rsidP="00F0581A">
      <w:pPr>
        <w:spacing w:after="0"/>
        <w:ind w:left="709" w:hanging="709"/>
        <w:rPr>
          <w:sz w:val="20"/>
          <w:szCs w:val="20"/>
        </w:rPr>
      </w:pPr>
      <w:r>
        <w:rPr>
          <w:sz w:val="20"/>
          <w:szCs w:val="20"/>
        </w:rPr>
        <w:t>Extension</w:t>
      </w:r>
    </w:p>
    <w:p w:rsidR="00941C0F" w:rsidRPr="000B197F" w:rsidRDefault="00941C0F" w:rsidP="00941C0F">
      <w:pPr>
        <w:spacing w:after="0"/>
        <w:rPr>
          <w:sz w:val="20"/>
          <w:szCs w:val="20"/>
        </w:rPr>
      </w:pPr>
      <w:r w:rsidRPr="000B197F">
        <w:rPr>
          <w:sz w:val="20"/>
          <w:szCs w:val="20"/>
        </w:rPr>
        <w:t>Extirpateur</w:t>
      </w:r>
    </w:p>
    <w:p w:rsidR="00F0581A" w:rsidRPr="0034235C" w:rsidRDefault="00F0581A" w:rsidP="00F0581A">
      <w:pPr>
        <w:spacing w:after="0"/>
        <w:ind w:left="709" w:hanging="709"/>
        <w:rPr>
          <w:sz w:val="20"/>
          <w:szCs w:val="20"/>
        </w:rPr>
      </w:pPr>
      <w:r w:rsidRPr="0034235C">
        <w:rPr>
          <w:sz w:val="20"/>
          <w:szCs w:val="20"/>
        </w:rPr>
        <w:t>Façon culturale</w:t>
      </w:r>
    </w:p>
    <w:p w:rsidR="00F0581A" w:rsidRPr="0034235C" w:rsidRDefault="00F0581A" w:rsidP="00F0581A">
      <w:pPr>
        <w:spacing w:after="0"/>
        <w:ind w:left="709" w:hanging="709"/>
        <w:rPr>
          <w:sz w:val="20"/>
          <w:szCs w:val="20"/>
        </w:rPr>
      </w:pPr>
      <w:r w:rsidRPr="0034235C">
        <w:rPr>
          <w:sz w:val="20"/>
          <w:szCs w:val="20"/>
        </w:rPr>
        <w:t>Facteur limitant</w:t>
      </w:r>
    </w:p>
    <w:p w:rsidR="00495A15" w:rsidRPr="0034235C" w:rsidRDefault="00495A15" w:rsidP="00495A15">
      <w:pPr>
        <w:spacing w:after="0"/>
        <w:ind w:left="709" w:hanging="709"/>
        <w:rPr>
          <w:sz w:val="20"/>
          <w:szCs w:val="20"/>
        </w:rPr>
      </w:pPr>
      <w:r w:rsidRPr="0034235C">
        <w:rPr>
          <w:sz w:val="20"/>
          <w:szCs w:val="20"/>
        </w:rPr>
        <w:t>Faim d’azote</w:t>
      </w:r>
    </w:p>
    <w:p w:rsidR="00F0581A" w:rsidRDefault="00F0581A" w:rsidP="00F0581A">
      <w:pPr>
        <w:spacing w:after="0"/>
        <w:ind w:left="709" w:hanging="709"/>
        <w:rPr>
          <w:sz w:val="20"/>
          <w:szCs w:val="20"/>
        </w:rPr>
      </w:pPr>
      <w:r w:rsidRPr="0034235C">
        <w:rPr>
          <w:sz w:val="20"/>
          <w:szCs w:val="20"/>
        </w:rPr>
        <w:t>Fatigue du sol</w:t>
      </w:r>
    </w:p>
    <w:p w:rsidR="00963074" w:rsidRPr="0034235C" w:rsidRDefault="00963074" w:rsidP="00F0581A">
      <w:pPr>
        <w:spacing w:after="0"/>
        <w:ind w:left="709" w:hanging="709"/>
        <w:rPr>
          <w:sz w:val="20"/>
          <w:szCs w:val="20"/>
        </w:rPr>
      </w:pPr>
      <w:r>
        <w:rPr>
          <w:sz w:val="20"/>
          <w:szCs w:val="20"/>
        </w:rPr>
        <w:t>Faune du sol</w:t>
      </w:r>
    </w:p>
    <w:p w:rsidR="00BF5C9E" w:rsidRPr="0034235C" w:rsidRDefault="00BF5C9E" w:rsidP="00F0581A">
      <w:pPr>
        <w:spacing w:after="0"/>
        <w:ind w:left="709" w:hanging="709"/>
        <w:rPr>
          <w:sz w:val="20"/>
          <w:szCs w:val="20"/>
        </w:rPr>
      </w:pPr>
      <w:r w:rsidRPr="0034235C">
        <w:rPr>
          <w:sz w:val="20"/>
          <w:szCs w:val="20"/>
        </w:rPr>
        <w:t>Faux-semis</w:t>
      </w:r>
    </w:p>
    <w:p w:rsidR="00023448" w:rsidRPr="0034235C" w:rsidRDefault="00023448" w:rsidP="00023448">
      <w:pPr>
        <w:spacing w:after="0"/>
        <w:ind w:left="709" w:hanging="709"/>
        <w:rPr>
          <w:sz w:val="20"/>
          <w:szCs w:val="20"/>
        </w:rPr>
      </w:pPr>
      <w:r w:rsidRPr="0034235C">
        <w:rPr>
          <w:sz w:val="20"/>
          <w:szCs w:val="20"/>
        </w:rPr>
        <w:t>Ferme de (à) références</w:t>
      </w:r>
    </w:p>
    <w:p w:rsidR="00023448" w:rsidRPr="0034235C" w:rsidRDefault="00023448" w:rsidP="00023448">
      <w:pPr>
        <w:spacing w:after="0"/>
        <w:ind w:left="709" w:hanging="709"/>
        <w:rPr>
          <w:sz w:val="20"/>
          <w:szCs w:val="20"/>
        </w:rPr>
      </w:pPr>
      <w:r w:rsidRPr="0034235C">
        <w:rPr>
          <w:sz w:val="20"/>
          <w:szCs w:val="20"/>
        </w:rPr>
        <w:t>Ferme-modèle</w:t>
      </w:r>
      <w:r w:rsidR="006856F8">
        <w:rPr>
          <w:sz w:val="20"/>
          <w:szCs w:val="20"/>
        </w:rPr>
        <w:t xml:space="preserve"> ou pilote</w:t>
      </w:r>
    </w:p>
    <w:p w:rsidR="00A96420" w:rsidRPr="0034235C" w:rsidRDefault="00A96420" w:rsidP="00023448">
      <w:pPr>
        <w:spacing w:after="0"/>
        <w:ind w:left="709" w:hanging="709"/>
        <w:rPr>
          <w:sz w:val="20"/>
          <w:szCs w:val="20"/>
        </w:rPr>
      </w:pPr>
      <w:r w:rsidRPr="0034235C">
        <w:rPr>
          <w:sz w:val="20"/>
          <w:szCs w:val="20"/>
        </w:rPr>
        <w:t>Fertilisation</w:t>
      </w:r>
    </w:p>
    <w:p w:rsidR="00F0581A" w:rsidRPr="0034235C" w:rsidRDefault="00F0581A" w:rsidP="00F0581A">
      <w:pPr>
        <w:spacing w:after="0"/>
        <w:ind w:left="709" w:hanging="709"/>
        <w:rPr>
          <w:sz w:val="20"/>
          <w:szCs w:val="20"/>
        </w:rPr>
      </w:pPr>
      <w:r w:rsidRPr="0034235C">
        <w:rPr>
          <w:sz w:val="20"/>
          <w:szCs w:val="20"/>
        </w:rPr>
        <w:t>Fertilité</w:t>
      </w:r>
    </w:p>
    <w:p w:rsidR="00F0581A" w:rsidRPr="0034235C" w:rsidRDefault="00F0581A" w:rsidP="00F0581A">
      <w:pPr>
        <w:spacing w:after="0"/>
        <w:ind w:left="709" w:hanging="709"/>
        <w:rPr>
          <w:sz w:val="20"/>
          <w:szCs w:val="20"/>
        </w:rPr>
      </w:pPr>
      <w:r w:rsidRPr="0034235C">
        <w:rPr>
          <w:sz w:val="20"/>
          <w:szCs w:val="20"/>
        </w:rPr>
        <w:t>Fixation symbiotique</w:t>
      </w:r>
    </w:p>
    <w:p w:rsidR="00A31988" w:rsidRPr="0034235C" w:rsidRDefault="00A31988" w:rsidP="00F0581A">
      <w:pPr>
        <w:spacing w:after="0"/>
        <w:ind w:left="709" w:hanging="709"/>
        <w:rPr>
          <w:sz w:val="20"/>
          <w:szCs w:val="20"/>
        </w:rPr>
      </w:pPr>
      <w:r w:rsidRPr="0034235C">
        <w:rPr>
          <w:sz w:val="20"/>
          <w:szCs w:val="20"/>
        </w:rPr>
        <w:t>Flétrissement</w:t>
      </w:r>
    </w:p>
    <w:p w:rsidR="001D3104" w:rsidRPr="0034235C" w:rsidRDefault="001D3104" w:rsidP="001D3104">
      <w:pPr>
        <w:spacing w:after="0"/>
        <w:ind w:left="709" w:hanging="709"/>
        <w:rPr>
          <w:sz w:val="20"/>
          <w:szCs w:val="20"/>
        </w:rPr>
      </w:pPr>
      <w:r w:rsidRPr="0034235C">
        <w:rPr>
          <w:sz w:val="20"/>
          <w:szCs w:val="20"/>
        </w:rPr>
        <w:t>F</w:t>
      </w:r>
      <w:r>
        <w:rPr>
          <w:sz w:val="20"/>
          <w:szCs w:val="20"/>
        </w:rPr>
        <w:t>oin, f</w:t>
      </w:r>
      <w:r w:rsidRPr="0034235C">
        <w:rPr>
          <w:sz w:val="20"/>
          <w:szCs w:val="20"/>
        </w:rPr>
        <w:t>anage, fenaison</w:t>
      </w:r>
    </w:p>
    <w:p w:rsidR="00E85285" w:rsidRPr="0034235C" w:rsidRDefault="00E85285" w:rsidP="00E85285">
      <w:pPr>
        <w:spacing w:after="0"/>
        <w:ind w:left="709" w:hanging="709"/>
        <w:rPr>
          <w:sz w:val="20"/>
          <w:szCs w:val="20"/>
        </w:rPr>
      </w:pPr>
      <w:r w:rsidRPr="0034235C">
        <w:rPr>
          <w:sz w:val="20"/>
          <w:szCs w:val="20"/>
        </w:rPr>
        <w:t>Foisonner, foisonnement</w:t>
      </w:r>
    </w:p>
    <w:p w:rsidR="00302E84" w:rsidRPr="0034235C" w:rsidRDefault="00302E84" w:rsidP="001339C1">
      <w:pPr>
        <w:spacing w:after="0"/>
        <w:ind w:left="709" w:hanging="709"/>
        <w:rPr>
          <w:sz w:val="20"/>
          <w:szCs w:val="20"/>
        </w:rPr>
      </w:pPr>
      <w:r w:rsidRPr="0034235C">
        <w:rPr>
          <w:sz w:val="20"/>
          <w:szCs w:val="20"/>
        </w:rPr>
        <w:t xml:space="preserve">Fonctionnement </w:t>
      </w:r>
      <w:r w:rsidR="001339C1" w:rsidRPr="0034235C">
        <w:rPr>
          <w:sz w:val="20"/>
          <w:szCs w:val="20"/>
        </w:rPr>
        <w:t>du couvert végétal</w:t>
      </w:r>
    </w:p>
    <w:p w:rsidR="00DD4862" w:rsidRPr="0034235C" w:rsidRDefault="00DD4862" w:rsidP="00DD4862">
      <w:pPr>
        <w:spacing w:after="0"/>
        <w:ind w:left="709" w:hanging="709"/>
        <w:rPr>
          <w:sz w:val="20"/>
          <w:szCs w:val="20"/>
        </w:rPr>
      </w:pPr>
      <w:r w:rsidRPr="0034235C">
        <w:rPr>
          <w:sz w:val="20"/>
          <w:szCs w:val="20"/>
        </w:rPr>
        <w:t>Fonction de pédotransfert</w:t>
      </w:r>
    </w:p>
    <w:p w:rsidR="00941C0F" w:rsidRPr="0034235C" w:rsidRDefault="00941C0F" w:rsidP="00941C0F">
      <w:pPr>
        <w:spacing w:after="0"/>
        <w:rPr>
          <w:sz w:val="20"/>
          <w:szCs w:val="20"/>
        </w:rPr>
      </w:pPr>
      <w:r w:rsidRPr="0034235C">
        <w:rPr>
          <w:sz w:val="20"/>
          <w:szCs w:val="20"/>
        </w:rPr>
        <w:t>Fonds</w:t>
      </w:r>
    </w:p>
    <w:p w:rsidR="00F407E8" w:rsidRPr="0034235C" w:rsidRDefault="00F407E8" w:rsidP="00DD4862">
      <w:pPr>
        <w:spacing w:after="0"/>
        <w:ind w:left="709" w:hanging="709"/>
        <w:rPr>
          <w:sz w:val="20"/>
          <w:szCs w:val="20"/>
        </w:rPr>
      </w:pPr>
      <w:r w:rsidRPr="0034235C">
        <w:rPr>
          <w:sz w:val="20"/>
          <w:szCs w:val="20"/>
        </w:rPr>
        <w:t>Fonte des semis</w:t>
      </w:r>
    </w:p>
    <w:p w:rsidR="009A1B6B" w:rsidRPr="0034235C" w:rsidRDefault="009A1B6B" w:rsidP="009A1B6B">
      <w:pPr>
        <w:spacing w:after="0"/>
        <w:ind w:left="709" w:hanging="709"/>
        <w:rPr>
          <w:sz w:val="20"/>
          <w:szCs w:val="20"/>
        </w:rPr>
      </w:pPr>
      <w:r w:rsidRPr="0034235C">
        <w:rPr>
          <w:sz w:val="20"/>
          <w:szCs w:val="20"/>
        </w:rPr>
        <w:t>Fourrage</w:t>
      </w:r>
    </w:p>
    <w:p w:rsidR="00F0581A" w:rsidRPr="0034235C" w:rsidRDefault="00F0581A" w:rsidP="00F0581A">
      <w:pPr>
        <w:spacing w:after="0"/>
        <w:ind w:left="709" w:hanging="709"/>
        <w:rPr>
          <w:sz w:val="20"/>
          <w:szCs w:val="20"/>
        </w:rPr>
      </w:pPr>
      <w:r w:rsidRPr="0034235C">
        <w:rPr>
          <w:sz w:val="20"/>
          <w:szCs w:val="20"/>
        </w:rPr>
        <w:t>Fourrière ou tournière</w:t>
      </w:r>
    </w:p>
    <w:p w:rsidR="00CF1103" w:rsidRDefault="00CF1103" w:rsidP="00F0581A">
      <w:pPr>
        <w:spacing w:after="0"/>
        <w:ind w:left="709" w:hanging="709"/>
        <w:rPr>
          <w:sz w:val="20"/>
          <w:szCs w:val="20"/>
        </w:rPr>
      </w:pPr>
      <w:r w:rsidRPr="0034235C">
        <w:rPr>
          <w:sz w:val="20"/>
          <w:szCs w:val="20"/>
        </w:rPr>
        <w:t>Fractionnement de l’azote</w:t>
      </w:r>
    </w:p>
    <w:p w:rsidR="006856F8" w:rsidRPr="0034235C" w:rsidRDefault="006856F8" w:rsidP="00F0581A">
      <w:pPr>
        <w:spacing w:after="0"/>
        <w:ind w:left="709" w:hanging="709"/>
        <w:rPr>
          <w:sz w:val="20"/>
          <w:szCs w:val="20"/>
        </w:rPr>
      </w:pPr>
      <w:r>
        <w:rPr>
          <w:sz w:val="20"/>
          <w:szCs w:val="20"/>
        </w:rPr>
        <w:t>Franc, franche (terre ; arbre)</w:t>
      </w:r>
    </w:p>
    <w:p w:rsidR="00F0581A" w:rsidRPr="0034235C" w:rsidRDefault="001A54DB" w:rsidP="001A54DB">
      <w:pPr>
        <w:spacing w:after="0"/>
        <w:ind w:left="709" w:hanging="709"/>
        <w:rPr>
          <w:sz w:val="20"/>
          <w:szCs w:val="20"/>
        </w:rPr>
      </w:pPr>
      <w:r w:rsidRPr="0034235C">
        <w:rPr>
          <w:sz w:val="20"/>
          <w:szCs w:val="20"/>
        </w:rPr>
        <w:t>Friche</w:t>
      </w:r>
      <w:r w:rsidR="00B2464F" w:rsidRPr="0034235C">
        <w:rPr>
          <w:sz w:val="20"/>
          <w:szCs w:val="20"/>
        </w:rPr>
        <w:t>, défricher</w:t>
      </w:r>
    </w:p>
    <w:p w:rsidR="00AD2DE0" w:rsidRPr="0034235C" w:rsidRDefault="00AD2DE0" w:rsidP="001A54DB">
      <w:pPr>
        <w:spacing w:after="0"/>
        <w:ind w:left="709" w:hanging="709"/>
        <w:rPr>
          <w:sz w:val="20"/>
          <w:szCs w:val="20"/>
        </w:rPr>
      </w:pPr>
      <w:r w:rsidRPr="0034235C">
        <w:rPr>
          <w:sz w:val="20"/>
          <w:szCs w:val="20"/>
        </w:rPr>
        <w:t>Fruit, fructifier</w:t>
      </w:r>
      <w:r w:rsidR="00817FC9" w:rsidRPr="0034235C">
        <w:rPr>
          <w:sz w:val="20"/>
          <w:szCs w:val="20"/>
        </w:rPr>
        <w:t>, fructification</w:t>
      </w:r>
    </w:p>
    <w:p w:rsidR="00F0581A" w:rsidRPr="0034235C" w:rsidRDefault="00F0581A" w:rsidP="00F0581A">
      <w:pPr>
        <w:spacing w:after="0"/>
        <w:ind w:left="709" w:hanging="709"/>
        <w:rPr>
          <w:sz w:val="20"/>
          <w:szCs w:val="20"/>
        </w:rPr>
      </w:pPr>
      <w:r w:rsidRPr="0034235C">
        <w:rPr>
          <w:sz w:val="20"/>
          <w:szCs w:val="20"/>
        </w:rPr>
        <w:t>Fumier</w:t>
      </w:r>
      <w:r w:rsidR="007249A3" w:rsidRPr="0034235C">
        <w:rPr>
          <w:sz w:val="20"/>
          <w:szCs w:val="20"/>
        </w:rPr>
        <w:t xml:space="preserve">, </w:t>
      </w:r>
      <w:r w:rsidR="007249A3" w:rsidRPr="0034235C">
        <w:rPr>
          <w:i/>
          <w:iCs/>
          <w:sz w:val="20"/>
          <w:szCs w:val="20"/>
        </w:rPr>
        <w:t>fien</w:t>
      </w:r>
    </w:p>
    <w:p w:rsidR="00B85D75" w:rsidRDefault="00B85D75" w:rsidP="00B85D75">
      <w:pPr>
        <w:spacing w:after="0"/>
        <w:ind w:left="709" w:hanging="709"/>
        <w:rPr>
          <w:sz w:val="20"/>
          <w:szCs w:val="20"/>
        </w:rPr>
      </w:pPr>
      <w:r w:rsidRPr="0034235C">
        <w:rPr>
          <w:sz w:val="20"/>
          <w:szCs w:val="20"/>
        </w:rPr>
        <w:t>Fumure</w:t>
      </w:r>
    </w:p>
    <w:p w:rsidR="006D4003" w:rsidRPr="0034235C" w:rsidRDefault="006D4003" w:rsidP="00B85D75">
      <w:pPr>
        <w:spacing w:after="0"/>
        <w:ind w:left="709" w:hanging="709"/>
        <w:rPr>
          <w:sz w:val="20"/>
          <w:szCs w:val="20"/>
        </w:rPr>
      </w:pPr>
      <w:r>
        <w:rPr>
          <w:sz w:val="20"/>
          <w:szCs w:val="20"/>
        </w:rPr>
        <w:t>Fusariose</w:t>
      </w:r>
    </w:p>
    <w:p w:rsidR="00FC7BBC" w:rsidRPr="0034235C" w:rsidRDefault="00FC7BBC" w:rsidP="00B85D75">
      <w:pPr>
        <w:spacing w:after="0"/>
        <w:ind w:left="709" w:hanging="709"/>
        <w:rPr>
          <w:sz w:val="20"/>
          <w:szCs w:val="20"/>
        </w:rPr>
      </w:pPr>
      <w:r w:rsidRPr="0034235C">
        <w:rPr>
          <w:sz w:val="20"/>
          <w:szCs w:val="20"/>
        </w:rPr>
        <w:t>Gazon</w:t>
      </w:r>
    </w:p>
    <w:p w:rsidR="00485841" w:rsidRPr="0034235C" w:rsidRDefault="00485841" w:rsidP="00B85D75">
      <w:pPr>
        <w:spacing w:after="0"/>
        <w:ind w:left="709" w:hanging="709"/>
        <w:rPr>
          <w:sz w:val="20"/>
          <w:szCs w:val="20"/>
        </w:rPr>
      </w:pPr>
      <w:r w:rsidRPr="0034235C">
        <w:rPr>
          <w:sz w:val="20"/>
          <w:szCs w:val="20"/>
        </w:rPr>
        <w:t>Gelée de printemps</w:t>
      </w:r>
    </w:p>
    <w:p w:rsidR="00941C0F" w:rsidRPr="0034235C" w:rsidRDefault="00941C0F" w:rsidP="00941C0F">
      <w:pPr>
        <w:spacing w:after="0"/>
        <w:rPr>
          <w:i/>
          <w:iCs/>
          <w:sz w:val="20"/>
          <w:szCs w:val="20"/>
        </w:rPr>
      </w:pPr>
      <w:r w:rsidRPr="0034235C">
        <w:rPr>
          <w:i/>
          <w:iCs/>
          <w:sz w:val="20"/>
          <w:szCs w:val="20"/>
        </w:rPr>
        <w:t>Génération spontanée</w:t>
      </w:r>
    </w:p>
    <w:p w:rsidR="00F0581A" w:rsidRPr="0034235C" w:rsidRDefault="00F0581A" w:rsidP="00F0581A">
      <w:pPr>
        <w:spacing w:after="0"/>
        <w:ind w:left="709" w:hanging="709"/>
        <w:rPr>
          <w:sz w:val="20"/>
          <w:szCs w:val="20"/>
        </w:rPr>
      </w:pPr>
      <w:r w:rsidRPr="0034235C">
        <w:rPr>
          <w:sz w:val="20"/>
          <w:szCs w:val="20"/>
        </w:rPr>
        <w:t>Génotype</w:t>
      </w:r>
    </w:p>
    <w:p w:rsidR="00817FC9" w:rsidRDefault="00817FC9" w:rsidP="00817FC9">
      <w:pPr>
        <w:spacing w:after="0"/>
        <w:ind w:left="709" w:hanging="709"/>
        <w:rPr>
          <w:sz w:val="20"/>
          <w:szCs w:val="20"/>
        </w:rPr>
      </w:pPr>
      <w:r w:rsidRPr="0034235C">
        <w:rPr>
          <w:sz w:val="20"/>
          <w:szCs w:val="20"/>
        </w:rPr>
        <w:t>Gerbe</w:t>
      </w:r>
    </w:p>
    <w:p w:rsidR="00A22F33" w:rsidRPr="0034235C" w:rsidRDefault="00A22F33" w:rsidP="00817FC9">
      <w:pPr>
        <w:spacing w:after="0"/>
        <w:ind w:left="709" w:hanging="709"/>
        <w:rPr>
          <w:sz w:val="20"/>
          <w:szCs w:val="20"/>
        </w:rPr>
      </w:pPr>
      <w:r>
        <w:rPr>
          <w:sz w:val="20"/>
          <w:szCs w:val="20"/>
        </w:rPr>
        <w:t>Germination</w:t>
      </w:r>
    </w:p>
    <w:p w:rsidR="001428C0" w:rsidRPr="0034235C" w:rsidRDefault="001428C0" w:rsidP="00F0581A">
      <w:pPr>
        <w:spacing w:after="0"/>
        <w:ind w:left="709" w:hanging="709"/>
        <w:rPr>
          <w:sz w:val="20"/>
          <w:szCs w:val="20"/>
        </w:rPr>
      </w:pPr>
      <w:r w:rsidRPr="0034235C">
        <w:rPr>
          <w:sz w:val="20"/>
          <w:szCs w:val="20"/>
        </w:rPr>
        <w:t>Gley, pseudo-gley</w:t>
      </w:r>
    </w:p>
    <w:p w:rsidR="00C564A3" w:rsidRDefault="00C564A3" w:rsidP="00F0581A">
      <w:pPr>
        <w:spacing w:after="0"/>
        <w:ind w:left="709" w:hanging="709"/>
        <w:rPr>
          <w:sz w:val="20"/>
          <w:szCs w:val="20"/>
        </w:rPr>
      </w:pPr>
      <w:r w:rsidRPr="0034235C">
        <w:rPr>
          <w:sz w:val="20"/>
          <w:szCs w:val="20"/>
        </w:rPr>
        <w:t>Grande culture</w:t>
      </w:r>
    </w:p>
    <w:p w:rsidR="00F62841" w:rsidRPr="00F62841" w:rsidRDefault="00F62841" w:rsidP="00F0581A">
      <w:pPr>
        <w:spacing w:after="0"/>
        <w:ind w:left="709" w:hanging="709"/>
        <w:rPr>
          <w:sz w:val="20"/>
          <w:szCs w:val="20"/>
        </w:rPr>
      </w:pPr>
      <w:r w:rsidRPr="00F62841">
        <w:rPr>
          <w:sz w:val="20"/>
          <w:szCs w:val="20"/>
        </w:rPr>
        <w:t>Granulométrie</w:t>
      </w:r>
    </w:p>
    <w:p w:rsidR="00AD22BD" w:rsidRPr="0034235C" w:rsidRDefault="00AD22BD" w:rsidP="00F0581A">
      <w:pPr>
        <w:spacing w:after="0"/>
        <w:ind w:left="709" w:hanging="709"/>
        <w:rPr>
          <w:sz w:val="20"/>
          <w:szCs w:val="20"/>
        </w:rPr>
      </w:pPr>
      <w:r w:rsidRPr="0034235C">
        <w:rPr>
          <w:sz w:val="20"/>
          <w:szCs w:val="20"/>
        </w:rPr>
        <w:t>Greffe</w:t>
      </w:r>
      <w:r w:rsidR="006856F8">
        <w:rPr>
          <w:sz w:val="20"/>
          <w:szCs w:val="20"/>
        </w:rPr>
        <w:t>, greffer, porte-greffe</w:t>
      </w:r>
    </w:p>
    <w:p w:rsidR="00961EE1" w:rsidRPr="0034235C" w:rsidRDefault="00961EE1" w:rsidP="00961EE1">
      <w:pPr>
        <w:spacing w:after="0"/>
        <w:ind w:left="709" w:hanging="709"/>
        <w:rPr>
          <w:sz w:val="20"/>
          <w:szCs w:val="20"/>
        </w:rPr>
      </w:pPr>
      <w:r w:rsidRPr="0034235C">
        <w:rPr>
          <w:sz w:val="20"/>
          <w:szCs w:val="20"/>
        </w:rPr>
        <w:t>Grenaison</w:t>
      </w:r>
    </w:p>
    <w:p w:rsidR="00F0581A" w:rsidRPr="0034235C" w:rsidRDefault="00F0581A" w:rsidP="00F0581A">
      <w:pPr>
        <w:spacing w:after="0"/>
        <w:ind w:left="709" w:hanging="709"/>
        <w:rPr>
          <w:sz w:val="20"/>
          <w:szCs w:val="20"/>
        </w:rPr>
      </w:pPr>
      <w:r w:rsidRPr="0034235C">
        <w:rPr>
          <w:sz w:val="20"/>
          <w:szCs w:val="20"/>
        </w:rPr>
        <w:t>Guéret</w:t>
      </w:r>
    </w:p>
    <w:p w:rsidR="0031008B" w:rsidRPr="0034235C" w:rsidRDefault="0031008B" w:rsidP="00F0581A">
      <w:pPr>
        <w:spacing w:after="0"/>
        <w:ind w:left="709" w:hanging="709"/>
        <w:rPr>
          <w:sz w:val="20"/>
          <w:szCs w:val="20"/>
        </w:rPr>
      </w:pPr>
      <w:r w:rsidRPr="0034235C">
        <w:rPr>
          <w:sz w:val="20"/>
          <w:szCs w:val="20"/>
        </w:rPr>
        <w:t>Gypsage</w:t>
      </w:r>
    </w:p>
    <w:p w:rsidR="001A54DB" w:rsidRPr="0034235C" w:rsidRDefault="001A54DB" w:rsidP="00F0581A">
      <w:pPr>
        <w:spacing w:after="0"/>
        <w:ind w:left="709" w:hanging="709"/>
        <w:rPr>
          <w:sz w:val="20"/>
          <w:szCs w:val="20"/>
        </w:rPr>
      </w:pPr>
      <w:r w:rsidRPr="0034235C">
        <w:rPr>
          <w:sz w:val="20"/>
          <w:szCs w:val="20"/>
        </w:rPr>
        <w:t>Haie</w:t>
      </w:r>
    </w:p>
    <w:p w:rsidR="00941C0F" w:rsidRPr="0034235C" w:rsidRDefault="00941C0F" w:rsidP="00941C0F">
      <w:pPr>
        <w:spacing w:after="0"/>
        <w:rPr>
          <w:sz w:val="20"/>
          <w:szCs w:val="20"/>
        </w:rPr>
      </w:pPr>
      <w:r w:rsidRPr="0034235C">
        <w:rPr>
          <w:sz w:val="20"/>
          <w:szCs w:val="20"/>
        </w:rPr>
        <w:t>Hanneton</w:t>
      </w:r>
    </w:p>
    <w:p w:rsidR="00C762F2" w:rsidRPr="0034235C" w:rsidRDefault="00C762F2" w:rsidP="00941C0F">
      <w:pPr>
        <w:spacing w:after="0"/>
        <w:rPr>
          <w:sz w:val="20"/>
          <w:szCs w:val="20"/>
        </w:rPr>
      </w:pPr>
      <w:r w:rsidRPr="0034235C">
        <w:rPr>
          <w:sz w:val="20"/>
          <w:szCs w:val="20"/>
        </w:rPr>
        <w:t>Haute Valeur Environnementale (HVE)</w:t>
      </w:r>
    </w:p>
    <w:p w:rsidR="00BE3FA7" w:rsidRDefault="00BE3FA7" w:rsidP="00F0581A">
      <w:pPr>
        <w:spacing w:after="0"/>
        <w:ind w:left="709" w:hanging="709"/>
        <w:rPr>
          <w:sz w:val="20"/>
          <w:szCs w:val="20"/>
        </w:rPr>
      </w:pPr>
      <w:r w:rsidRPr="0034235C">
        <w:rPr>
          <w:sz w:val="20"/>
          <w:szCs w:val="20"/>
        </w:rPr>
        <w:lastRenderedPageBreak/>
        <w:t>Hectare</w:t>
      </w:r>
    </w:p>
    <w:p w:rsidR="006D4003" w:rsidRDefault="006D4003" w:rsidP="00F0581A">
      <w:pPr>
        <w:spacing w:after="0"/>
        <w:ind w:left="709" w:hanging="709"/>
        <w:rPr>
          <w:sz w:val="20"/>
          <w:szCs w:val="20"/>
        </w:rPr>
      </w:pPr>
      <w:r>
        <w:rPr>
          <w:sz w:val="20"/>
          <w:szCs w:val="20"/>
        </w:rPr>
        <w:t>Helminthosporiose</w:t>
      </w:r>
    </w:p>
    <w:p w:rsidR="00157A29" w:rsidRPr="0034235C" w:rsidRDefault="00157A29" w:rsidP="00F0581A">
      <w:pPr>
        <w:spacing w:after="0"/>
        <w:ind w:left="709" w:hanging="709"/>
        <w:rPr>
          <w:sz w:val="20"/>
          <w:szCs w:val="20"/>
        </w:rPr>
      </w:pPr>
      <w:r>
        <w:rPr>
          <w:sz w:val="20"/>
          <w:szCs w:val="20"/>
        </w:rPr>
        <w:t>Herbicide</w:t>
      </w:r>
    </w:p>
    <w:p w:rsidR="00B2464F" w:rsidRPr="0034235C" w:rsidRDefault="00B2464F" w:rsidP="00F0581A">
      <w:pPr>
        <w:spacing w:after="0"/>
        <w:ind w:left="709" w:hanging="709"/>
        <w:rPr>
          <w:sz w:val="20"/>
          <w:szCs w:val="20"/>
        </w:rPr>
      </w:pPr>
      <w:r w:rsidRPr="0034235C">
        <w:rPr>
          <w:sz w:val="20"/>
          <w:szCs w:val="20"/>
        </w:rPr>
        <w:t>Herse, hersage</w:t>
      </w:r>
    </w:p>
    <w:p w:rsidR="001D3DC5" w:rsidRPr="0034235C" w:rsidRDefault="001D3DC5" w:rsidP="00F0581A">
      <w:pPr>
        <w:spacing w:after="0"/>
        <w:ind w:left="709" w:hanging="709"/>
        <w:rPr>
          <w:sz w:val="20"/>
          <w:szCs w:val="20"/>
        </w:rPr>
      </w:pPr>
      <w:r w:rsidRPr="0034235C">
        <w:rPr>
          <w:sz w:val="20"/>
          <w:szCs w:val="20"/>
        </w:rPr>
        <w:t>Hétérosis</w:t>
      </w:r>
    </w:p>
    <w:p w:rsidR="00BA187A" w:rsidRPr="0034235C" w:rsidRDefault="00BA187A" w:rsidP="00F0581A">
      <w:pPr>
        <w:spacing w:after="0"/>
        <w:ind w:left="709" w:hanging="709"/>
        <w:rPr>
          <w:sz w:val="20"/>
          <w:szCs w:val="20"/>
        </w:rPr>
      </w:pPr>
      <w:r w:rsidRPr="0034235C">
        <w:rPr>
          <w:sz w:val="20"/>
          <w:szCs w:val="20"/>
        </w:rPr>
        <w:t>Histoire culturale</w:t>
      </w:r>
    </w:p>
    <w:p w:rsidR="00817FC9" w:rsidRPr="0034235C" w:rsidRDefault="00817FC9" w:rsidP="00F0581A">
      <w:pPr>
        <w:spacing w:after="0"/>
        <w:ind w:left="709" w:hanging="709"/>
        <w:rPr>
          <w:i/>
          <w:iCs/>
          <w:sz w:val="20"/>
          <w:szCs w:val="20"/>
        </w:rPr>
      </w:pPr>
      <w:r w:rsidRPr="0034235C">
        <w:rPr>
          <w:i/>
          <w:iCs/>
          <w:sz w:val="20"/>
          <w:szCs w:val="20"/>
        </w:rPr>
        <w:t>Hivernage</w:t>
      </w:r>
    </w:p>
    <w:p w:rsidR="00165E47" w:rsidRPr="0034235C" w:rsidRDefault="00165E47" w:rsidP="00F0581A">
      <w:pPr>
        <w:spacing w:after="0"/>
        <w:ind w:left="709" w:hanging="709"/>
        <w:rPr>
          <w:sz w:val="20"/>
          <w:szCs w:val="20"/>
        </w:rPr>
      </w:pPr>
      <w:r w:rsidRPr="0034235C">
        <w:rPr>
          <w:sz w:val="20"/>
          <w:szCs w:val="20"/>
        </w:rPr>
        <w:t>Horizon</w:t>
      </w:r>
    </w:p>
    <w:p w:rsidR="00F0581A" w:rsidRPr="0034235C" w:rsidRDefault="00F0581A" w:rsidP="00F0581A">
      <w:pPr>
        <w:spacing w:after="0"/>
        <w:ind w:left="709" w:hanging="709"/>
        <w:rPr>
          <w:sz w:val="20"/>
          <w:szCs w:val="20"/>
        </w:rPr>
      </w:pPr>
      <w:r w:rsidRPr="0034235C">
        <w:rPr>
          <w:sz w:val="20"/>
          <w:szCs w:val="20"/>
        </w:rPr>
        <w:t>Hormone végétale</w:t>
      </w:r>
    </w:p>
    <w:p w:rsidR="00157F44" w:rsidRPr="0034235C" w:rsidRDefault="00157F44" w:rsidP="00F0581A">
      <w:pPr>
        <w:spacing w:after="0"/>
        <w:ind w:left="709" w:hanging="709"/>
        <w:rPr>
          <w:sz w:val="20"/>
          <w:szCs w:val="20"/>
        </w:rPr>
      </w:pPr>
      <w:r w:rsidRPr="0034235C">
        <w:rPr>
          <w:sz w:val="20"/>
          <w:szCs w:val="20"/>
        </w:rPr>
        <w:t>Hors-sol</w:t>
      </w:r>
    </w:p>
    <w:p w:rsidR="009F4E5B" w:rsidRPr="0034235C" w:rsidRDefault="009F4E5B" w:rsidP="00F0581A">
      <w:pPr>
        <w:spacing w:after="0"/>
        <w:ind w:left="709" w:hanging="709"/>
        <w:rPr>
          <w:sz w:val="20"/>
          <w:szCs w:val="20"/>
        </w:rPr>
      </w:pPr>
      <w:r w:rsidRPr="0034235C">
        <w:rPr>
          <w:sz w:val="20"/>
          <w:szCs w:val="20"/>
        </w:rPr>
        <w:t>Horticulture</w:t>
      </w:r>
    </w:p>
    <w:p w:rsidR="00EC7471" w:rsidRPr="0034235C" w:rsidRDefault="00EC7471" w:rsidP="00F0581A">
      <w:pPr>
        <w:spacing w:after="0"/>
        <w:ind w:left="709" w:hanging="709"/>
        <w:rPr>
          <w:sz w:val="20"/>
          <w:szCs w:val="20"/>
        </w:rPr>
      </w:pPr>
      <w:r w:rsidRPr="0034235C">
        <w:rPr>
          <w:sz w:val="20"/>
          <w:szCs w:val="20"/>
        </w:rPr>
        <w:t>Houe</w:t>
      </w:r>
    </w:p>
    <w:p w:rsidR="00F0581A" w:rsidRPr="0034235C" w:rsidRDefault="00F0581A" w:rsidP="00F0581A">
      <w:pPr>
        <w:spacing w:after="0"/>
        <w:ind w:left="709" w:hanging="709"/>
        <w:rPr>
          <w:sz w:val="20"/>
          <w:szCs w:val="20"/>
        </w:rPr>
      </w:pPr>
      <w:r w:rsidRPr="0034235C">
        <w:rPr>
          <w:sz w:val="20"/>
          <w:szCs w:val="20"/>
        </w:rPr>
        <w:t>Humidité du sol</w:t>
      </w:r>
    </w:p>
    <w:p w:rsidR="00F0581A" w:rsidRPr="0034235C" w:rsidRDefault="00F0581A" w:rsidP="00F0581A">
      <w:pPr>
        <w:spacing w:after="0"/>
        <w:ind w:left="709" w:hanging="709"/>
        <w:rPr>
          <w:sz w:val="20"/>
          <w:szCs w:val="20"/>
        </w:rPr>
      </w:pPr>
      <w:r w:rsidRPr="0034235C">
        <w:rPr>
          <w:sz w:val="20"/>
          <w:szCs w:val="20"/>
        </w:rPr>
        <w:t>Humus</w:t>
      </w:r>
    </w:p>
    <w:p w:rsidR="00165E47" w:rsidRDefault="00165E47" w:rsidP="00F0581A">
      <w:pPr>
        <w:spacing w:after="0"/>
        <w:ind w:left="709" w:hanging="709"/>
        <w:rPr>
          <w:sz w:val="20"/>
          <w:szCs w:val="20"/>
        </w:rPr>
      </w:pPr>
      <w:r w:rsidRPr="0034235C">
        <w:rPr>
          <w:sz w:val="20"/>
          <w:szCs w:val="20"/>
        </w:rPr>
        <w:t>Hybride</w:t>
      </w:r>
    </w:p>
    <w:p w:rsidR="009321BC" w:rsidRPr="0034235C" w:rsidRDefault="009321BC" w:rsidP="00F0581A">
      <w:pPr>
        <w:spacing w:after="0"/>
        <w:ind w:left="709" w:hanging="709"/>
        <w:rPr>
          <w:sz w:val="20"/>
          <w:szCs w:val="20"/>
        </w:rPr>
      </w:pPr>
      <w:r>
        <w:rPr>
          <w:sz w:val="20"/>
          <w:szCs w:val="20"/>
        </w:rPr>
        <w:t>Hydraulique agricole</w:t>
      </w:r>
    </w:p>
    <w:p w:rsidR="00165E47" w:rsidRPr="0034235C" w:rsidRDefault="00165E47" w:rsidP="00F0581A">
      <w:pPr>
        <w:spacing w:after="0"/>
        <w:ind w:left="709" w:hanging="709"/>
        <w:rPr>
          <w:sz w:val="20"/>
          <w:szCs w:val="20"/>
        </w:rPr>
      </w:pPr>
      <w:r w:rsidRPr="0034235C">
        <w:rPr>
          <w:sz w:val="20"/>
          <w:szCs w:val="20"/>
        </w:rPr>
        <w:t>Hydromorphie</w:t>
      </w:r>
    </w:p>
    <w:p w:rsidR="000A74A2" w:rsidRPr="0034235C" w:rsidRDefault="000A74A2" w:rsidP="00B753E4">
      <w:pPr>
        <w:spacing w:after="0"/>
        <w:ind w:left="709" w:hanging="709"/>
        <w:rPr>
          <w:sz w:val="20"/>
          <w:szCs w:val="20"/>
        </w:rPr>
      </w:pPr>
      <w:r w:rsidRPr="0034235C">
        <w:rPr>
          <w:sz w:val="20"/>
          <w:szCs w:val="20"/>
        </w:rPr>
        <w:t>Idéotype variétal</w:t>
      </w:r>
    </w:p>
    <w:p w:rsidR="00B753E4" w:rsidRPr="0034235C" w:rsidRDefault="00B753E4" w:rsidP="00B753E4">
      <w:pPr>
        <w:spacing w:after="0"/>
        <w:ind w:left="709" w:hanging="709"/>
        <w:rPr>
          <w:sz w:val="20"/>
          <w:szCs w:val="20"/>
        </w:rPr>
      </w:pPr>
      <w:r w:rsidRPr="0034235C">
        <w:rPr>
          <w:sz w:val="20"/>
          <w:szCs w:val="20"/>
        </w:rPr>
        <w:t>Immobilisation</w:t>
      </w:r>
    </w:p>
    <w:p w:rsidR="00B753E4" w:rsidRPr="0034235C" w:rsidRDefault="00B753E4" w:rsidP="00B753E4">
      <w:pPr>
        <w:spacing w:after="0"/>
        <w:ind w:left="709" w:hanging="709"/>
        <w:rPr>
          <w:sz w:val="20"/>
          <w:szCs w:val="20"/>
        </w:rPr>
      </w:pPr>
      <w:r w:rsidRPr="0034235C">
        <w:rPr>
          <w:sz w:val="20"/>
          <w:szCs w:val="20"/>
        </w:rPr>
        <w:t>Indicateur</w:t>
      </w:r>
    </w:p>
    <w:p w:rsidR="00F0581A" w:rsidRDefault="00F0581A" w:rsidP="00F0581A">
      <w:pPr>
        <w:spacing w:after="0"/>
        <w:ind w:left="709" w:hanging="709"/>
        <w:rPr>
          <w:sz w:val="20"/>
          <w:szCs w:val="20"/>
        </w:rPr>
      </w:pPr>
      <w:r w:rsidRPr="0034235C">
        <w:rPr>
          <w:sz w:val="20"/>
          <w:szCs w:val="20"/>
        </w:rPr>
        <w:t>Indice d’aridité</w:t>
      </w:r>
    </w:p>
    <w:p w:rsidR="005D1922" w:rsidRDefault="005D1922" w:rsidP="00F0581A">
      <w:pPr>
        <w:spacing w:after="0"/>
        <w:ind w:left="709" w:hanging="709"/>
        <w:rPr>
          <w:sz w:val="20"/>
          <w:szCs w:val="20"/>
        </w:rPr>
      </w:pPr>
      <w:r w:rsidRPr="005D1922">
        <w:rPr>
          <w:sz w:val="20"/>
          <w:szCs w:val="20"/>
        </w:rPr>
        <w:t>Indice de fréquence de traitement</w:t>
      </w:r>
    </w:p>
    <w:p w:rsidR="00BC4737" w:rsidRPr="005D1922" w:rsidRDefault="00BC4737" w:rsidP="00F0581A">
      <w:pPr>
        <w:spacing w:after="0"/>
        <w:ind w:left="709" w:hanging="709"/>
        <w:rPr>
          <w:sz w:val="20"/>
          <w:szCs w:val="20"/>
        </w:rPr>
      </w:pPr>
      <w:r>
        <w:rPr>
          <w:sz w:val="20"/>
          <w:szCs w:val="20"/>
        </w:rPr>
        <w:t>Indice de récolte</w:t>
      </w:r>
    </w:p>
    <w:p w:rsidR="00F0581A" w:rsidRPr="0034235C" w:rsidRDefault="00F0581A" w:rsidP="00F0581A">
      <w:pPr>
        <w:spacing w:after="0"/>
        <w:ind w:left="709" w:hanging="709"/>
        <w:rPr>
          <w:sz w:val="20"/>
          <w:szCs w:val="20"/>
        </w:rPr>
      </w:pPr>
      <w:r w:rsidRPr="0034235C">
        <w:rPr>
          <w:sz w:val="20"/>
          <w:szCs w:val="20"/>
        </w:rPr>
        <w:t>Indice foliaire</w:t>
      </w:r>
    </w:p>
    <w:p w:rsidR="000008F4" w:rsidRPr="0034235C" w:rsidRDefault="000008F4" w:rsidP="00F0581A">
      <w:pPr>
        <w:spacing w:after="0"/>
        <w:ind w:left="709" w:hanging="709"/>
        <w:rPr>
          <w:sz w:val="20"/>
          <w:szCs w:val="20"/>
        </w:rPr>
      </w:pPr>
      <w:r w:rsidRPr="0034235C">
        <w:rPr>
          <w:sz w:val="20"/>
          <w:szCs w:val="20"/>
        </w:rPr>
        <w:t>Innovation technique</w:t>
      </w:r>
    </w:p>
    <w:p w:rsidR="00A457E3" w:rsidRPr="0034235C" w:rsidRDefault="00A457E3" w:rsidP="00F0581A">
      <w:pPr>
        <w:spacing w:after="0"/>
        <w:ind w:left="709" w:hanging="709"/>
        <w:rPr>
          <w:sz w:val="20"/>
          <w:szCs w:val="20"/>
        </w:rPr>
      </w:pPr>
      <w:r w:rsidRPr="0034235C">
        <w:rPr>
          <w:sz w:val="20"/>
          <w:szCs w:val="20"/>
        </w:rPr>
        <w:t>Inoculation</w:t>
      </w:r>
      <w:r w:rsidR="000D3BD0" w:rsidRPr="0034235C">
        <w:rPr>
          <w:sz w:val="20"/>
          <w:szCs w:val="20"/>
        </w:rPr>
        <w:t>, inoculer, inoculum</w:t>
      </w:r>
    </w:p>
    <w:p w:rsidR="008B02E2" w:rsidRDefault="008B02E2" w:rsidP="005905D3">
      <w:pPr>
        <w:spacing w:after="0"/>
        <w:ind w:left="709" w:hanging="709"/>
        <w:rPr>
          <w:sz w:val="20"/>
          <w:szCs w:val="20"/>
        </w:rPr>
      </w:pPr>
      <w:r w:rsidRPr="0034235C">
        <w:rPr>
          <w:sz w:val="20"/>
          <w:szCs w:val="20"/>
        </w:rPr>
        <w:t>Intensif</w:t>
      </w:r>
    </w:p>
    <w:p w:rsidR="00723901" w:rsidRPr="00723901" w:rsidRDefault="00723901" w:rsidP="008B02E2">
      <w:pPr>
        <w:spacing w:after="0"/>
        <w:ind w:left="709" w:hanging="709"/>
        <w:rPr>
          <w:sz w:val="20"/>
          <w:szCs w:val="20"/>
        </w:rPr>
      </w:pPr>
      <w:r w:rsidRPr="00723901">
        <w:rPr>
          <w:sz w:val="20"/>
          <w:szCs w:val="20"/>
        </w:rPr>
        <w:t>Intensification écologique</w:t>
      </w:r>
    </w:p>
    <w:p w:rsidR="002A1CC2" w:rsidRPr="0034235C" w:rsidRDefault="002A1CC2" w:rsidP="008B02E2">
      <w:pPr>
        <w:spacing w:after="0"/>
        <w:ind w:left="709" w:hanging="709"/>
        <w:rPr>
          <w:sz w:val="20"/>
          <w:szCs w:val="20"/>
        </w:rPr>
      </w:pPr>
      <w:r w:rsidRPr="0034235C">
        <w:rPr>
          <w:sz w:val="20"/>
          <w:szCs w:val="20"/>
        </w:rPr>
        <w:t>Interaction génotype-milieu</w:t>
      </w:r>
    </w:p>
    <w:p w:rsidR="00F0581A" w:rsidRPr="0034235C" w:rsidRDefault="00F0581A" w:rsidP="00F0581A">
      <w:pPr>
        <w:spacing w:after="0"/>
        <w:ind w:left="709" w:hanging="709"/>
        <w:rPr>
          <w:sz w:val="20"/>
          <w:szCs w:val="20"/>
        </w:rPr>
      </w:pPr>
      <w:r w:rsidRPr="0034235C">
        <w:rPr>
          <w:sz w:val="20"/>
          <w:szCs w:val="20"/>
        </w:rPr>
        <w:t>Interculture</w:t>
      </w:r>
    </w:p>
    <w:p w:rsidR="003F63C7" w:rsidRPr="0034235C" w:rsidRDefault="003F63C7" w:rsidP="00263AC4">
      <w:pPr>
        <w:spacing w:after="0"/>
        <w:ind w:left="709" w:hanging="709"/>
        <w:rPr>
          <w:sz w:val="20"/>
          <w:szCs w:val="20"/>
        </w:rPr>
      </w:pPr>
      <w:r w:rsidRPr="0034235C">
        <w:rPr>
          <w:sz w:val="20"/>
          <w:szCs w:val="20"/>
        </w:rPr>
        <w:t>Irrigation / arrosage</w:t>
      </w:r>
    </w:p>
    <w:p w:rsidR="0075195E" w:rsidRPr="0034235C" w:rsidRDefault="0075195E" w:rsidP="00F0581A">
      <w:pPr>
        <w:spacing w:after="0"/>
        <w:ind w:left="709" w:hanging="709"/>
        <w:rPr>
          <w:sz w:val="20"/>
          <w:szCs w:val="20"/>
        </w:rPr>
      </w:pPr>
      <w:r w:rsidRPr="0034235C">
        <w:rPr>
          <w:sz w:val="20"/>
          <w:szCs w:val="20"/>
        </w:rPr>
        <w:t>Isohydrique, anisohydrique (plantes)</w:t>
      </w:r>
    </w:p>
    <w:p w:rsidR="001F3014" w:rsidRPr="0034235C" w:rsidRDefault="001F3014" w:rsidP="00F0581A">
      <w:pPr>
        <w:spacing w:after="0"/>
        <w:ind w:left="709" w:hanging="709"/>
        <w:rPr>
          <w:sz w:val="20"/>
          <w:szCs w:val="20"/>
        </w:rPr>
      </w:pPr>
      <w:r w:rsidRPr="0034235C">
        <w:rPr>
          <w:sz w:val="20"/>
          <w:szCs w:val="20"/>
        </w:rPr>
        <w:t>Itinéraire physiologique</w:t>
      </w:r>
    </w:p>
    <w:p w:rsidR="00F0581A" w:rsidRPr="0034235C" w:rsidRDefault="00F0581A" w:rsidP="00F0581A">
      <w:pPr>
        <w:spacing w:after="0"/>
        <w:ind w:left="709" w:hanging="709"/>
        <w:rPr>
          <w:sz w:val="20"/>
          <w:szCs w:val="20"/>
        </w:rPr>
      </w:pPr>
      <w:r w:rsidRPr="0034235C">
        <w:rPr>
          <w:sz w:val="20"/>
          <w:szCs w:val="20"/>
        </w:rPr>
        <w:t>Itinéraire technique</w:t>
      </w:r>
    </w:p>
    <w:p w:rsidR="00F0581A" w:rsidRPr="0034235C" w:rsidRDefault="00F0581A" w:rsidP="00F0581A">
      <w:pPr>
        <w:spacing w:after="0"/>
        <w:ind w:left="709" w:hanging="709"/>
        <w:rPr>
          <w:sz w:val="20"/>
          <w:szCs w:val="20"/>
        </w:rPr>
      </w:pPr>
      <w:r w:rsidRPr="0034235C">
        <w:rPr>
          <w:sz w:val="20"/>
          <w:szCs w:val="20"/>
        </w:rPr>
        <w:t>Jachère, jachérer</w:t>
      </w:r>
    </w:p>
    <w:p w:rsidR="008B02E2" w:rsidRPr="0034235C" w:rsidRDefault="008B02E2" w:rsidP="00F0581A">
      <w:pPr>
        <w:spacing w:after="0"/>
        <w:ind w:left="709" w:hanging="709"/>
        <w:rPr>
          <w:sz w:val="20"/>
          <w:szCs w:val="20"/>
        </w:rPr>
      </w:pPr>
      <w:r w:rsidRPr="0034235C">
        <w:rPr>
          <w:sz w:val="20"/>
          <w:szCs w:val="20"/>
        </w:rPr>
        <w:t>Jardin, jardinage</w:t>
      </w:r>
    </w:p>
    <w:p w:rsidR="00F0581A" w:rsidRPr="0034235C" w:rsidRDefault="00F0581A" w:rsidP="00F0581A">
      <w:pPr>
        <w:spacing w:after="0"/>
        <w:ind w:left="709" w:hanging="709"/>
        <w:rPr>
          <w:sz w:val="20"/>
          <w:szCs w:val="20"/>
        </w:rPr>
      </w:pPr>
      <w:r w:rsidRPr="0034235C">
        <w:rPr>
          <w:sz w:val="20"/>
          <w:szCs w:val="20"/>
        </w:rPr>
        <w:t>Jours disponibles pour les travaux des champs</w:t>
      </w:r>
    </w:p>
    <w:p w:rsidR="00F0581A" w:rsidRDefault="00F0581A" w:rsidP="00F0581A">
      <w:pPr>
        <w:spacing w:after="0"/>
        <w:ind w:left="709" w:hanging="709"/>
        <w:rPr>
          <w:sz w:val="20"/>
          <w:szCs w:val="20"/>
        </w:rPr>
      </w:pPr>
      <w:r w:rsidRPr="0034235C">
        <w:rPr>
          <w:sz w:val="20"/>
          <w:szCs w:val="20"/>
        </w:rPr>
        <w:t>Labour</w:t>
      </w:r>
      <w:r w:rsidR="00B37C7A" w:rsidRPr="0034235C">
        <w:rPr>
          <w:sz w:val="20"/>
          <w:szCs w:val="20"/>
        </w:rPr>
        <w:t>, labourer</w:t>
      </w:r>
    </w:p>
    <w:p w:rsidR="00BB02FA" w:rsidRPr="0034235C" w:rsidRDefault="00BB02FA" w:rsidP="00F0581A">
      <w:pPr>
        <w:spacing w:after="0"/>
        <w:ind w:left="709" w:hanging="709"/>
        <w:rPr>
          <w:sz w:val="20"/>
          <w:szCs w:val="20"/>
        </w:rPr>
      </w:pPr>
      <w:r>
        <w:rPr>
          <w:sz w:val="20"/>
          <w:szCs w:val="20"/>
        </w:rPr>
        <w:t>Labourable</w:t>
      </w:r>
    </w:p>
    <w:p w:rsidR="001A54DB" w:rsidRPr="0034235C" w:rsidRDefault="001A54DB" w:rsidP="00F0581A">
      <w:pPr>
        <w:spacing w:after="0"/>
        <w:ind w:left="709" w:hanging="709"/>
        <w:rPr>
          <w:sz w:val="20"/>
          <w:szCs w:val="20"/>
        </w:rPr>
      </w:pPr>
      <w:r w:rsidRPr="0034235C">
        <w:rPr>
          <w:sz w:val="20"/>
          <w:szCs w:val="20"/>
        </w:rPr>
        <w:t>Laboureur</w:t>
      </w:r>
    </w:p>
    <w:p w:rsidR="00F0581A" w:rsidRPr="0034235C" w:rsidRDefault="00F0581A" w:rsidP="00F0581A">
      <w:pPr>
        <w:spacing w:after="0"/>
        <w:ind w:left="709" w:hanging="709"/>
        <w:rPr>
          <w:sz w:val="20"/>
          <w:szCs w:val="20"/>
        </w:rPr>
      </w:pPr>
      <w:r w:rsidRPr="0034235C">
        <w:rPr>
          <w:sz w:val="20"/>
          <w:szCs w:val="20"/>
        </w:rPr>
        <w:t>Légume, légumineuse</w:t>
      </w:r>
    </w:p>
    <w:p w:rsidR="00F0581A" w:rsidRPr="0034235C" w:rsidRDefault="00F0581A" w:rsidP="00F0581A">
      <w:pPr>
        <w:spacing w:after="0"/>
        <w:ind w:left="709" w:hanging="709"/>
        <w:rPr>
          <w:sz w:val="20"/>
          <w:szCs w:val="20"/>
        </w:rPr>
      </w:pPr>
      <w:r w:rsidRPr="0034235C">
        <w:rPr>
          <w:sz w:val="20"/>
          <w:szCs w:val="20"/>
        </w:rPr>
        <w:t>Lessivage</w:t>
      </w:r>
    </w:p>
    <w:p w:rsidR="00AC1DDD" w:rsidRPr="0034235C" w:rsidRDefault="00AC1DDD" w:rsidP="00F0581A">
      <w:pPr>
        <w:spacing w:after="0"/>
        <w:ind w:left="709" w:hanging="709"/>
        <w:rPr>
          <w:sz w:val="20"/>
          <w:szCs w:val="20"/>
        </w:rPr>
      </w:pPr>
      <w:r w:rsidRPr="0034235C">
        <w:rPr>
          <w:sz w:val="20"/>
          <w:szCs w:val="20"/>
        </w:rPr>
        <w:t>Levée, lever</w:t>
      </w:r>
    </w:p>
    <w:p w:rsidR="00D30B57" w:rsidRPr="0034235C" w:rsidRDefault="00D30B57" w:rsidP="00F0581A">
      <w:pPr>
        <w:spacing w:after="0"/>
        <w:ind w:left="709" w:hanging="709"/>
        <w:rPr>
          <w:sz w:val="20"/>
          <w:szCs w:val="20"/>
        </w:rPr>
      </w:pPr>
      <w:r w:rsidRPr="0034235C">
        <w:rPr>
          <w:sz w:val="20"/>
          <w:szCs w:val="20"/>
        </w:rPr>
        <w:t>Libération lente, libération contrôlée</w:t>
      </w:r>
    </w:p>
    <w:p w:rsidR="00237360" w:rsidRDefault="00237360" w:rsidP="00F0581A">
      <w:pPr>
        <w:spacing w:after="0"/>
        <w:ind w:left="709" w:hanging="709"/>
        <w:rPr>
          <w:sz w:val="20"/>
          <w:szCs w:val="20"/>
        </w:rPr>
      </w:pPr>
      <w:r w:rsidRPr="0034235C">
        <w:rPr>
          <w:sz w:val="20"/>
          <w:szCs w:val="20"/>
        </w:rPr>
        <w:t>Limon</w:t>
      </w:r>
    </w:p>
    <w:p w:rsidR="005F7AE6" w:rsidRPr="005F7AE6" w:rsidRDefault="005F7AE6" w:rsidP="00F0581A">
      <w:pPr>
        <w:spacing w:after="0"/>
        <w:ind w:left="709" w:hanging="709"/>
        <w:rPr>
          <w:sz w:val="20"/>
          <w:szCs w:val="20"/>
        </w:rPr>
      </w:pPr>
      <w:r w:rsidRPr="005F7AE6">
        <w:rPr>
          <w:sz w:val="20"/>
          <w:szCs w:val="20"/>
        </w:rPr>
        <w:t>Litière</w:t>
      </w:r>
    </w:p>
    <w:p w:rsidR="00F0581A" w:rsidRPr="0034235C" w:rsidRDefault="00F0581A" w:rsidP="00F0581A">
      <w:pPr>
        <w:spacing w:after="0"/>
        <w:ind w:left="709" w:hanging="709"/>
        <w:rPr>
          <w:sz w:val="20"/>
          <w:szCs w:val="20"/>
        </w:rPr>
      </w:pPr>
      <w:r w:rsidRPr="0034235C">
        <w:rPr>
          <w:sz w:val="20"/>
          <w:szCs w:val="20"/>
        </w:rPr>
        <w:t>Lixiviation</w:t>
      </w:r>
    </w:p>
    <w:p w:rsidR="000C3F1E" w:rsidRPr="0034235C" w:rsidRDefault="000C3F1E" w:rsidP="000C3F1E">
      <w:pPr>
        <w:spacing w:after="0"/>
        <w:ind w:left="709" w:hanging="709"/>
        <w:rPr>
          <w:sz w:val="20"/>
          <w:szCs w:val="20"/>
        </w:rPr>
      </w:pPr>
      <w:r w:rsidRPr="0034235C">
        <w:rPr>
          <w:sz w:val="20"/>
          <w:szCs w:val="20"/>
        </w:rPr>
        <w:t>Loi du minimum</w:t>
      </w:r>
    </w:p>
    <w:p w:rsidR="008B02E2" w:rsidRPr="0034235C" w:rsidRDefault="008B02E2" w:rsidP="000C3F1E">
      <w:pPr>
        <w:spacing w:after="0"/>
        <w:ind w:left="709" w:hanging="709"/>
        <w:rPr>
          <w:sz w:val="20"/>
          <w:szCs w:val="20"/>
        </w:rPr>
      </w:pPr>
      <w:r w:rsidRPr="0034235C">
        <w:rPr>
          <w:sz w:val="20"/>
          <w:szCs w:val="20"/>
        </w:rPr>
        <w:t>Loi de restitution</w:t>
      </w:r>
    </w:p>
    <w:p w:rsidR="00F0581A" w:rsidRPr="0034235C" w:rsidRDefault="00F0581A" w:rsidP="006028FF">
      <w:pPr>
        <w:spacing w:after="0"/>
        <w:ind w:left="709" w:hanging="709"/>
        <w:rPr>
          <w:sz w:val="20"/>
          <w:szCs w:val="20"/>
        </w:rPr>
      </w:pPr>
      <w:r w:rsidRPr="0034235C">
        <w:rPr>
          <w:sz w:val="20"/>
          <w:szCs w:val="20"/>
        </w:rPr>
        <w:t>Lot</w:t>
      </w:r>
      <w:r w:rsidR="006028FF" w:rsidRPr="0034235C">
        <w:rPr>
          <w:sz w:val="20"/>
          <w:szCs w:val="20"/>
        </w:rPr>
        <w:t xml:space="preserve"> de parcelles, de culture</w:t>
      </w:r>
    </w:p>
    <w:p w:rsidR="00F0581A" w:rsidRPr="0034235C" w:rsidRDefault="00F0581A" w:rsidP="00F0581A">
      <w:pPr>
        <w:spacing w:after="0"/>
        <w:ind w:left="709" w:hanging="709"/>
        <w:rPr>
          <w:sz w:val="20"/>
          <w:szCs w:val="20"/>
        </w:rPr>
      </w:pPr>
      <w:r w:rsidRPr="0034235C">
        <w:rPr>
          <w:sz w:val="20"/>
          <w:szCs w:val="20"/>
        </w:rPr>
        <w:t>Lutte biologique</w:t>
      </w:r>
    </w:p>
    <w:p w:rsidR="00C035A9" w:rsidRPr="0034235C" w:rsidRDefault="00C035A9" w:rsidP="00F0581A">
      <w:pPr>
        <w:spacing w:after="0"/>
        <w:ind w:left="709" w:hanging="709"/>
        <w:rPr>
          <w:sz w:val="20"/>
          <w:szCs w:val="20"/>
        </w:rPr>
      </w:pPr>
      <w:r w:rsidRPr="0034235C">
        <w:rPr>
          <w:sz w:val="20"/>
          <w:szCs w:val="20"/>
        </w:rPr>
        <w:t>Lutte intégrée</w:t>
      </w:r>
    </w:p>
    <w:p w:rsidR="009F0223" w:rsidRPr="0034235C" w:rsidRDefault="009F0223" w:rsidP="00F0581A">
      <w:pPr>
        <w:spacing w:after="0"/>
        <w:ind w:left="709" w:hanging="709"/>
        <w:rPr>
          <w:sz w:val="20"/>
          <w:szCs w:val="20"/>
        </w:rPr>
      </w:pPr>
      <w:r w:rsidRPr="0034235C">
        <w:rPr>
          <w:sz w:val="20"/>
          <w:szCs w:val="20"/>
        </w:rPr>
        <w:t>Lutte raisonnée</w:t>
      </w:r>
    </w:p>
    <w:p w:rsidR="008B02E2" w:rsidRDefault="008B02E2" w:rsidP="00F0581A">
      <w:pPr>
        <w:spacing w:after="0"/>
        <w:ind w:left="709" w:hanging="709"/>
        <w:rPr>
          <w:sz w:val="20"/>
          <w:szCs w:val="20"/>
        </w:rPr>
      </w:pPr>
      <w:r w:rsidRPr="0034235C">
        <w:rPr>
          <w:sz w:val="20"/>
          <w:szCs w:val="20"/>
        </w:rPr>
        <w:t>Luzerne</w:t>
      </w:r>
    </w:p>
    <w:p w:rsidR="00011725" w:rsidRPr="0034235C" w:rsidRDefault="00011725" w:rsidP="00F0581A">
      <w:pPr>
        <w:spacing w:after="0"/>
        <w:ind w:left="709" w:hanging="709"/>
        <w:rPr>
          <w:sz w:val="20"/>
          <w:szCs w:val="20"/>
        </w:rPr>
      </w:pPr>
      <w:r>
        <w:rPr>
          <w:sz w:val="20"/>
          <w:szCs w:val="20"/>
        </w:rPr>
        <w:t xml:space="preserve">Lysimétrie </w:t>
      </w:r>
    </w:p>
    <w:p w:rsidR="00D82B32" w:rsidRPr="0034235C" w:rsidRDefault="00D82B32" w:rsidP="00F0581A">
      <w:pPr>
        <w:spacing w:after="0"/>
        <w:ind w:left="709" w:hanging="709"/>
        <w:rPr>
          <w:sz w:val="20"/>
          <w:szCs w:val="20"/>
        </w:rPr>
      </w:pPr>
      <w:r w:rsidRPr="0034235C">
        <w:rPr>
          <w:sz w:val="20"/>
          <w:szCs w:val="20"/>
        </w:rPr>
        <w:t>Machinisme</w:t>
      </w:r>
    </w:p>
    <w:p w:rsidR="009F0223" w:rsidRDefault="009F0223" w:rsidP="00F0581A">
      <w:pPr>
        <w:spacing w:after="0"/>
        <w:ind w:left="709" w:hanging="709"/>
        <w:rPr>
          <w:sz w:val="20"/>
          <w:szCs w:val="20"/>
        </w:rPr>
      </w:pPr>
      <w:r w:rsidRPr="0034235C">
        <w:rPr>
          <w:sz w:val="20"/>
          <w:szCs w:val="20"/>
        </w:rPr>
        <w:t>Maïs</w:t>
      </w:r>
    </w:p>
    <w:p w:rsidR="00A93FEE" w:rsidRPr="0034235C" w:rsidRDefault="00A93FEE" w:rsidP="00F0581A">
      <w:pPr>
        <w:spacing w:after="0"/>
        <w:ind w:left="709" w:hanging="709"/>
        <w:rPr>
          <w:sz w:val="20"/>
          <w:szCs w:val="20"/>
        </w:rPr>
      </w:pPr>
      <w:r>
        <w:rPr>
          <w:sz w:val="20"/>
          <w:szCs w:val="20"/>
        </w:rPr>
        <w:t>Maîtrise de l’eau</w:t>
      </w:r>
    </w:p>
    <w:p w:rsidR="00D23B55" w:rsidRDefault="00D23B55" w:rsidP="00F0581A">
      <w:pPr>
        <w:spacing w:after="0"/>
        <w:ind w:left="709" w:hanging="709"/>
        <w:rPr>
          <w:sz w:val="20"/>
          <w:szCs w:val="20"/>
        </w:rPr>
      </w:pPr>
      <w:r w:rsidRPr="0034235C">
        <w:rPr>
          <w:sz w:val="20"/>
          <w:szCs w:val="20"/>
        </w:rPr>
        <w:t>Maladies des plantes</w:t>
      </w:r>
    </w:p>
    <w:p w:rsidR="009E05D4" w:rsidRPr="0034235C" w:rsidRDefault="009E05D4" w:rsidP="00F0581A">
      <w:pPr>
        <w:spacing w:after="0"/>
        <w:ind w:left="709" w:hanging="709"/>
        <w:rPr>
          <w:sz w:val="20"/>
          <w:szCs w:val="20"/>
        </w:rPr>
      </w:pPr>
      <w:r>
        <w:rPr>
          <w:sz w:val="20"/>
          <w:szCs w:val="20"/>
        </w:rPr>
        <w:t>Manioc</w:t>
      </w:r>
    </w:p>
    <w:p w:rsidR="00941C0F" w:rsidRPr="0034235C" w:rsidRDefault="00941C0F" w:rsidP="00941C0F">
      <w:pPr>
        <w:spacing w:after="0"/>
        <w:rPr>
          <w:i/>
          <w:iCs/>
          <w:sz w:val="20"/>
          <w:szCs w:val="20"/>
        </w:rPr>
      </w:pPr>
      <w:r w:rsidRPr="0034235C">
        <w:rPr>
          <w:i/>
          <w:iCs/>
          <w:sz w:val="20"/>
          <w:szCs w:val="20"/>
        </w:rPr>
        <w:lastRenderedPageBreak/>
        <w:t>Mars</w:t>
      </w:r>
    </w:p>
    <w:p w:rsidR="00F0581A" w:rsidRPr="0034235C" w:rsidRDefault="00F0581A" w:rsidP="00F0581A">
      <w:pPr>
        <w:spacing w:after="0"/>
        <w:ind w:left="709" w:hanging="709"/>
        <w:rPr>
          <w:sz w:val="20"/>
          <w:szCs w:val="20"/>
        </w:rPr>
      </w:pPr>
      <w:r w:rsidRPr="0034235C">
        <w:rPr>
          <w:sz w:val="20"/>
          <w:szCs w:val="20"/>
        </w:rPr>
        <w:t>Matière organique du sol</w:t>
      </w:r>
    </w:p>
    <w:p w:rsidR="001B476D" w:rsidRPr="0034235C" w:rsidRDefault="001B476D" w:rsidP="001B476D">
      <w:pPr>
        <w:spacing w:after="0"/>
        <w:ind w:left="709" w:hanging="709"/>
        <w:rPr>
          <w:sz w:val="20"/>
          <w:szCs w:val="20"/>
        </w:rPr>
      </w:pPr>
      <w:r w:rsidRPr="0034235C">
        <w:rPr>
          <w:sz w:val="20"/>
          <w:szCs w:val="20"/>
        </w:rPr>
        <w:t>Matière sèche</w:t>
      </w:r>
    </w:p>
    <w:p w:rsidR="00F0581A" w:rsidRPr="0034235C" w:rsidRDefault="00F0581A" w:rsidP="00F0581A">
      <w:pPr>
        <w:spacing w:after="0"/>
        <w:ind w:left="709" w:hanging="709"/>
        <w:rPr>
          <w:sz w:val="20"/>
          <w:szCs w:val="20"/>
        </w:rPr>
      </w:pPr>
      <w:r w:rsidRPr="0034235C">
        <w:rPr>
          <w:sz w:val="20"/>
          <w:szCs w:val="20"/>
        </w:rPr>
        <w:t>Mauvaise herbe</w:t>
      </w:r>
    </w:p>
    <w:p w:rsidR="00D82B32" w:rsidRDefault="00D82B32" w:rsidP="00F0581A">
      <w:pPr>
        <w:spacing w:after="0"/>
        <w:ind w:left="709" w:hanging="709"/>
        <w:rPr>
          <w:sz w:val="20"/>
          <w:szCs w:val="20"/>
        </w:rPr>
      </w:pPr>
      <w:r w:rsidRPr="0034235C">
        <w:rPr>
          <w:sz w:val="20"/>
          <w:szCs w:val="20"/>
        </w:rPr>
        <w:t>Mécanisation</w:t>
      </w:r>
    </w:p>
    <w:p w:rsidR="00AF6764" w:rsidRPr="0034235C" w:rsidRDefault="00AF6764" w:rsidP="00F0581A">
      <w:pPr>
        <w:spacing w:after="0"/>
        <w:ind w:left="709" w:hanging="709"/>
        <w:rPr>
          <w:sz w:val="20"/>
          <w:szCs w:val="20"/>
        </w:rPr>
      </w:pPr>
      <w:r>
        <w:rPr>
          <w:sz w:val="20"/>
          <w:szCs w:val="20"/>
        </w:rPr>
        <w:t xml:space="preserve">Méthode Coïc </w:t>
      </w:r>
    </w:p>
    <w:p w:rsidR="00F0581A" w:rsidRPr="0034235C" w:rsidRDefault="00F0581A" w:rsidP="00F0581A">
      <w:pPr>
        <w:spacing w:after="0"/>
        <w:ind w:left="709" w:hanging="709"/>
        <w:rPr>
          <w:sz w:val="20"/>
          <w:szCs w:val="20"/>
        </w:rPr>
      </w:pPr>
      <w:r w:rsidRPr="0034235C">
        <w:rPr>
          <w:sz w:val="20"/>
          <w:szCs w:val="20"/>
        </w:rPr>
        <w:t>Microclimat</w:t>
      </w:r>
    </w:p>
    <w:p w:rsidR="00F0581A" w:rsidRPr="0034235C" w:rsidRDefault="00F0581A" w:rsidP="00F34D84">
      <w:pPr>
        <w:spacing w:after="0"/>
        <w:ind w:left="709" w:hanging="709"/>
        <w:rPr>
          <w:sz w:val="20"/>
          <w:szCs w:val="20"/>
        </w:rPr>
      </w:pPr>
      <w:r w:rsidRPr="0034235C">
        <w:rPr>
          <w:sz w:val="20"/>
          <w:szCs w:val="20"/>
        </w:rPr>
        <w:t>Micro</w:t>
      </w:r>
      <w:r w:rsidR="00F34D84" w:rsidRPr="0034235C">
        <w:rPr>
          <w:sz w:val="20"/>
          <w:szCs w:val="20"/>
        </w:rPr>
        <w:t>bes</w:t>
      </w:r>
      <w:r w:rsidRPr="0034235C">
        <w:rPr>
          <w:sz w:val="20"/>
          <w:szCs w:val="20"/>
        </w:rPr>
        <w:t xml:space="preserve"> </w:t>
      </w:r>
      <w:r w:rsidR="008B02E2" w:rsidRPr="0034235C">
        <w:rPr>
          <w:sz w:val="20"/>
          <w:szCs w:val="20"/>
        </w:rPr>
        <w:t xml:space="preserve">(microfaune et flore) </w:t>
      </w:r>
      <w:r w:rsidRPr="0034235C">
        <w:rPr>
          <w:sz w:val="20"/>
          <w:szCs w:val="20"/>
        </w:rPr>
        <w:t>du sol</w:t>
      </w:r>
    </w:p>
    <w:p w:rsidR="009E05D4" w:rsidRDefault="009E05D4" w:rsidP="00F34D84">
      <w:pPr>
        <w:spacing w:after="0"/>
        <w:ind w:left="709" w:hanging="709"/>
        <w:rPr>
          <w:sz w:val="20"/>
          <w:szCs w:val="20"/>
        </w:rPr>
      </w:pPr>
      <w:r>
        <w:rPr>
          <w:sz w:val="20"/>
          <w:szCs w:val="20"/>
        </w:rPr>
        <w:t>Mil</w:t>
      </w:r>
    </w:p>
    <w:p w:rsidR="00AD22BD" w:rsidRPr="0034235C" w:rsidRDefault="00AD22BD" w:rsidP="00F34D84">
      <w:pPr>
        <w:spacing w:after="0"/>
        <w:ind w:left="709" w:hanging="709"/>
        <w:rPr>
          <w:sz w:val="20"/>
          <w:szCs w:val="20"/>
        </w:rPr>
      </w:pPr>
      <w:r w:rsidRPr="0034235C">
        <w:rPr>
          <w:sz w:val="20"/>
          <w:szCs w:val="20"/>
        </w:rPr>
        <w:t>Mildiou</w:t>
      </w:r>
    </w:p>
    <w:p w:rsidR="00F0581A" w:rsidRPr="0034235C" w:rsidRDefault="00F0581A" w:rsidP="00F0581A">
      <w:pPr>
        <w:spacing w:after="0"/>
        <w:ind w:left="709" w:hanging="709"/>
        <w:rPr>
          <w:sz w:val="20"/>
          <w:szCs w:val="20"/>
        </w:rPr>
      </w:pPr>
      <w:r w:rsidRPr="0034235C">
        <w:rPr>
          <w:sz w:val="20"/>
          <w:szCs w:val="20"/>
        </w:rPr>
        <w:t>Milieu naturel</w:t>
      </w:r>
    </w:p>
    <w:p w:rsidR="00C564A3" w:rsidRPr="0034235C" w:rsidRDefault="00C564A3" w:rsidP="00C564A3">
      <w:pPr>
        <w:spacing w:after="0"/>
        <w:ind w:left="709" w:hanging="709"/>
        <w:rPr>
          <w:sz w:val="20"/>
          <w:szCs w:val="20"/>
        </w:rPr>
      </w:pPr>
      <w:r w:rsidRPr="0034235C">
        <w:rPr>
          <w:sz w:val="20"/>
          <w:szCs w:val="20"/>
        </w:rPr>
        <w:t>Milieu physique</w:t>
      </w:r>
    </w:p>
    <w:p w:rsidR="00F0581A" w:rsidRPr="0034235C" w:rsidRDefault="00F0581A" w:rsidP="00F0581A">
      <w:pPr>
        <w:spacing w:after="0"/>
        <w:ind w:left="709" w:hanging="709"/>
        <w:rPr>
          <w:sz w:val="20"/>
          <w:szCs w:val="20"/>
        </w:rPr>
      </w:pPr>
      <w:r w:rsidRPr="0034235C">
        <w:rPr>
          <w:sz w:val="20"/>
          <w:szCs w:val="20"/>
        </w:rPr>
        <w:t>Minéralisation</w:t>
      </w:r>
    </w:p>
    <w:p w:rsidR="00495A15" w:rsidRDefault="00495A15" w:rsidP="00495A15">
      <w:pPr>
        <w:spacing w:after="0"/>
        <w:ind w:left="709" w:hanging="709"/>
        <w:rPr>
          <w:sz w:val="20"/>
          <w:szCs w:val="20"/>
        </w:rPr>
      </w:pPr>
      <w:r w:rsidRPr="0034235C">
        <w:rPr>
          <w:sz w:val="20"/>
          <w:szCs w:val="20"/>
        </w:rPr>
        <w:t>Minimum (loi du)</w:t>
      </w:r>
    </w:p>
    <w:p w:rsidR="0088022E" w:rsidRPr="0088022E" w:rsidRDefault="0088022E" w:rsidP="00495A15">
      <w:pPr>
        <w:spacing w:after="0"/>
        <w:ind w:left="709" w:hanging="709"/>
        <w:rPr>
          <w:sz w:val="20"/>
          <w:szCs w:val="20"/>
        </w:rPr>
      </w:pPr>
      <w:r w:rsidRPr="0088022E">
        <w:rPr>
          <w:sz w:val="20"/>
          <w:szCs w:val="20"/>
        </w:rPr>
        <w:t>Mise en valeur (d’un terrain, d’un milieu)</w:t>
      </w:r>
    </w:p>
    <w:p w:rsidR="00F9434C" w:rsidRDefault="00F9434C" w:rsidP="00F9434C">
      <w:pPr>
        <w:spacing w:after="0"/>
        <w:ind w:left="709" w:hanging="709"/>
        <w:rPr>
          <w:sz w:val="20"/>
          <w:szCs w:val="20"/>
        </w:rPr>
      </w:pPr>
      <w:r w:rsidRPr="0034235C">
        <w:rPr>
          <w:sz w:val="20"/>
          <w:szCs w:val="20"/>
        </w:rPr>
        <w:t>Modèle (divers usages et acceptions)</w:t>
      </w:r>
    </w:p>
    <w:p w:rsidR="005F0F89" w:rsidRPr="0034235C" w:rsidRDefault="005F0F89" w:rsidP="00F9434C">
      <w:pPr>
        <w:spacing w:after="0"/>
        <w:ind w:left="709" w:hanging="709"/>
        <w:rPr>
          <w:sz w:val="20"/>
          <w:szCs w:val="20"/>
        </w:rPr>
      </w:pPr>
      <w:r>
        <w:rPr>
          <w:sz w:val="20"/>
          <w:szCs w:val="20"/>
        </w:rPr>
        <w:t>Modélisation</w:t>
      </w:r>
    </w:p>
    <w:p w:rsidR="00F0581A" w:rsidRPr="0034235C" w:rsidRDefault="00F0581A" w:rsidP="00F0581A">
      <w:pPr>
        <w:spacing w:after="0"/>
        <w:ind w:left="709" w:hanging="709"/>
        <w:rPr>
          <w:sz w:val="20"/>
          <w:szCs w:val="20"/>
        </w:rPr>
      </w:pPr>
      <w:r w:rsidRPr="0034235C">
        <w:rPr>
          <w:sz w:val="20"/>
          <w:szCs w:val="20"/>
        </w:rPr>
        <w:t>Monoculture</w:t>
      </w:r>
    </w:p>
    <w:p w:rsidR="00A64A4C" w:rsidRPr="00A64A4C" w:rsidRDefault="00A64A4C" w:rsidP="00C43D55">
      <w:pPr>
        <w:spacing w:after="0"/>
        <w:ind w:left="709" w:hanging="709"/>
        <w:jc w:val="left"/>
        <w:rPr>
          <w:sz w:val="20"/>
          <w:szCs w:val="20"/>
        </w:rPr>
      </w:pPr>
      <w:r w:rsidRPr="00A64A4C">
        <w:rPr>
          <w:sz w:val="20"/>
          <w:szCs w:val="20"/>
        </w:rPr>
        <w:t xml:space="preserve">Monter, montaison </w:t>
      </w:r>
    </w:p>
    <w:p w:rsidR="00C43D55" w:rsidRPr="0034235C" w:rsidRDefault="00C43D55" w:rsidP="00C43D55">
      <w:pPr>
        <w:spacing w:after="0"/>
        <w:ind w:left="709" w:hanging="709"/>
        <w:jc w:val="left"/>
        <w:rPr>
          <w:sz w:val="20"/>
          <w:szCs w:val="20"/>
        </w:rPr>
      </w:pPr>
      <w:r w:rsidRPr="0034235C">
        <w:rPr>
          <w:sz w:val="20"/>
          <w:szCs w:val="20"/>
        </w:rPr>
        <w:t>Morcellement parcellaire (conséquences agronomiques)</w:t>
      </w:r>
    </w:p>
    <w:p w:rsidR="003E476A" w:rsidRPr="0034235C" w:rsidRDefault="003E476A" w:rsidP="00C43D55">
      <w:pPr>
        <w:spacing w:after="0"/>
        <w:ind w:left="709" w:hanging="709"/>
        <w:jc w:val="left"/>
        <w:rPr>
          <w:sz w:val="20"/>
          <w:szCs w:val="20"/>
        </w:rPr>
      </w:pPr>
      <w:r w:rsidRPr="0034235C">
        <w:rPr>
          <w:sz w:val="20"/>
          <w:szCs w:val="20"/>
        </w:rPr>
        <w:t>Motte</w:t>
      </w:r>
    </w:p>
    <w:p w:rsidR="00E34FD0" w:rsidRDefault="00E34FD0" w:rsidP="00C43D55">
      <w:pPr>
        <w:spacing w:after="0"/>
        <w:ind w:left="709" w:hanging="709"/>
        <w:jc w:val="left"/>
        <w:rPr>
          <w:sz w:val="20"/>
          <w:szCs w:val="20"/>
        </w:rPr>
      </w:pPr>
      <w:r w:rsidRPr="0034235C">
        <w:rPr>
          <w:sz w:val="20"/>
          <w:szCs w:val="20"/>
        </w:rPr>
        <w:t>Mouillère</w:t>
      </w:r>
    </w:p>
    <w:p w:rsidR="0060058F" w:rsidRPr="0034235C" w:rsidRDefault="0060058F" w:rsidP="00C43D55">
      <w:pPr>
        <w:spacing w:after="0"/>
        <w:ind w:left="709" w:hanging="709"/>
        <w:jc w:val="left"/>
        <w:rPr>
          <w:sz w:val="20"/>
          <w:szCs w:val="20"/>
        </w:rPr>
      </w:pPr>
      <w:r>
        <w:rPr>
          <w:sz w:val="20"/>
          <w:szCs w:val="20"/>
        </w:rPr>
        <w:t>Mulch</w:t>
      </w:r>
    </w:p>
    <w:p w:rsidR="002B6D5B" w:rsidRPr="0034235C" w:rsidRDefault="002B6D5B" w:rsidP="00C43D55">
      <w:pPr>
        <w:spacing w:after="0"/>
        <w:ind w:left="709" w:hanging="709"/>
        <w:jc w:val="left"/>
        <w:rPr>
          <w:sz w:val="20"/>
          <w:szCs w:val="20"/>
        </w:rPr>
      </w:pPr>
      <w:r w:rsidRPr="0034235C">
        <w:rPr>
          <w:sz w:val="20"/>
          <w:szCs w:val="20"/>
        </w:rPr>
        <w:t>Multifonctionnalité de l’agriculture</w:t>
      </w:r>
    </w:p>
    <w:p w:rsidR="008B02E2" w:rsidRPr="0034235C" w:rsidRDefault="008B02E2" w:rsidP="00C43D55">
      <w:pPr>
        <w:spacing w:after="0"/>
        <w:ind w:left="709" w:hanging="709"/>
        <w:jc w:val="left"/>
        <w:rPr>
          <w:sz w:val="20"/>
          <w:szCs w:val="20"/>
        </w:rPr>
      </w:pPr>
      <w:r w:rsidRPr="0034235C">
        <w:rPr>
          <w:sz w:val="20"/>
          <w:szCs w:val="20"/>
        </w:rPr>
        <w:t>Multiplication végétative</w:t>
      </w:r>
    </w:p>
    <w:p w:rsidR="00F0581A" w:rsidRPr="0034235C" w:rsidRDefault="00F0581A" w:rsidP="00F0581A">
      <w:pPr>
        <w:spacing w:after="0"/>
        <w:ind w:left="709" w:hanging="709"/>
        <w:rPr>
          <w:sz w:val="20"/>
          <w:szCs w:val="20"/>
        </w:rPr>
      </w:pPr>
      <w:r w:rsidRPr="0034235C">
        <w:rPr>
          <w:sz w:val="20"/>
          <w:szCs w:val="20"/>
        </w:rPr>
        <w:t>Mycorhize</w:t>
      </w:r>
    </w:p>
    <w:p w:rsidR="00F604F9" w:rsidRPr="0034235C" w:rsidRDefault="00F604F9" w:rsidP="00F0581A">
      <w:pPr>
        <w:spacing w:after="0"/>
        <w:ind w:left="709" w:hanging="709"/>
        <w:rPr>
          <w:sz w:val="20"/>
          <w:szCs w:val="20"/>
        </w:rPr>
      </w:pPr>
      <w:r w:rsidRPr="0034235C">
        <w:rPr>
          <w:sz w:val="20"/>
          <w:szCs w:val="20"/>
        </w:rPr>
        <w:t>Nématodes</w:t>
      </w:r>
    </w:p>
    <w:p w:rsidR="00F43877" w:rsidRPr="0034235C" w:rsidRDefault="00F43877" w:rsidP="00F0581A">
      <w:pPr>
        <w:spacing w:after="0"/>
        <w:ind w:left="709" w:hanging="709"/>
        <w:rPr>
          <w:sz w:val="20"/>
          <w:szCs w:val="20"/>
        </w:rPr>
      </w:pPr>
      <w:r w:rsidRPr="0034235C">
        <w:rPr>
          <w:sz w:val="20"/>
          <w:szCs w:val="20"/>
        </w:rPr>
        <w:t>Nielle</w:t>
      </w:r>
    </w:p>
    <w:p w:rsidR="00495A15" w:rsidRPr="0034235C" w:rsidRDefault="00495A15" w:rsidP="00495A15">
      <w:pPr>
        <w:spacing w:after="0"/>
        <w:ind w:left="709" w:hanging="709"/>
        <w:rPr>
          <w:sz w:val="20"/>
          <w:szCs w:val="20"/>
        </w:rPr>
      </w:pPr>
      <w:r w:rsidRPr="0034235C">
        <w:rPr>
          <w:sz w:val="20"/>
          <w:szCs w:val="20"/>
        </w:rPr>
        <w:t>Nitrification</w:t>
      </w:r>
    </w:p>
    <w:p w:rsidR="00665668" w:rsidRPr="00665668" w:rsidRDefault="00665668" w:rsidP="00F0581A">
      <w:pPr>
        <w:spacing w:after="0"/>
        <w:ind w:left="709" w:hanging="709"/>
        <w:rPr>
          <w:sz w:val="20"/>
          <w:szCs w:val="20"/>
        </w:rPr>
      </w:pPr>
      <w:r w:rsidRPr="00665668">
        <w:rPr>
          <w:sz w:val="20"/>
          <w:szCs w:val="20"/>
        </w:rPr>
        <w:t xml:space="preserve">Nomenclatures vernaculaires des sols </w:t>
      </w:r>
    </w:p>
    <w:p w:rsidR="00F0581A" w:rsidRPr="0034235C" w:rsidRDefault="00F0581A" w:rsidP="00F0581A">
      <w:pPr>
        <w:spacing w:after="0"/>
        <w:ind w:left="709" w:hanging="709"/>
        <w:rPr>
          <w:sz w:val="20"/>
          <w:szCs w:val="20"/>
        </w:rPr>
      </w:pPr>
      <w:r w:rsidRPr="0034235C">
        <w:rPr>
          <w:sz w:val="20"/>
          <w:szCs w:val="20"/>
        </w:rPr>
        <w:t>Non-labour</w:t>
      </w:r>
    </w:p>
    <w:p w:rsidR="00F43877" w:rsidRPr="0034235C" w:rsidRDefault="00F43877" w:rsidP="00F0581A">
      <w:pPr>
        <w:spacing w:after="0"/>
        <w:ind w:left="709" w:hanging="709"/>
        <w:rPr>
          <w:sz w:val="20"/>
          <w:szCs w:val="20"/>
        </w:rPr>
      </w:pPr>
      <w:r w:rsidRPr="0034235C">
        <w:rPr>
          <w:sz w:val="20"/>
          <w:szCs w:val="20"/>
        </w:rPr>
        <w:t>Nouer, nouaison</w:t>
      </w:r>
    </w:p>
    <w:p w:rsidR="00F43877" w:rsidRPr="0034235C" w:rsidRDefault="00F43877" w:rsidP="00F43877">
      <w:pPr>
        <w:spacing w:after="0"/>
        <w:ind w:left="709" w:hanging="709"/>
        <w:rPr>
          <w:i/>
          <w:iCs/>
          <w:sz w:val="20"/>
          <w:szCs w:val="20"/>
        </w:rPr>
      </w:pPr>
      <w:r w:rsidRPr="0034235C">
        <w:rPr>
          <w:i/>
          <w:iCs/>
          <w:sz w:val="20"/>
          <w:szCs w:val="20"/>
        </w:rPr>
        <w:t>Novale</w:t>
      </w:r>
      <w:r w:rsidR="00302E84" w:rsidRPr="0034235C">
        <w:rPr>
          <w:i/>
          <w:iCs/>
          <w:sz w:val="20"/>
          <w:szCs w:val="20"/>
        </w:rPr>
        <w:t>, terre novale</w:t>
      </w:r>
    </w:p>
    <w:p w:rsidR="00D50723" w:rsidRDefault="00D50723" w:rsidP="00F0581A">
      <w:pPr>
        <w:spacing w:after="0"/>
        <w:ind w:left="709" w:hanging="709"/>
        <w:rPr>
          <w:sz w:val="20"/>
          <w:szCs w:val="20"/>
        </w:rPr>
      </w:pPr>
      <w:r>
        <w:rPr>
          <w:sz w:val="20"/>
          <w:szCs w:val="20"/>
        </w:rPr>
        <w:t xml:space="preserve">Nutrition azotée </w:t>
      </w:r>
    </w:p>
    <w:p w:rsidR="00F0581A" w:rsidRPr="0034235C" w:rsidRDefault="00F0581A" w:rsidP="00F0581A">
      <w:pPr>
        <w:spacing w:after="0"/>
        <w:ind w:left="709" w:hanging="709"/>
        <w:rPr>
          <w:sz w:val="20"/>
          <w:szCs w:val="20"/>
        </w:rPr>
      </w:pPr>
      <w:r w:rsidRPr="0034235C">
        <w:rPr>
          <w:sz w:val="20"/>
          <w:szCs w:val="20"/>
        </w:rPr>
        <w:t>Objectif de rendement</w:t>
      </w:r>
    </w:p>
    <w:p w:rsidR="00CC5D37" w:rsidRPr="0034235C" w:rsidRDefault="00CC5D37" w:rsidP="00F0581A">
      <w:pPr>
        <w:spacing w:after="0"/>
        <w:ind w:left="709" w:hanging="709"/>
        <w:rPr>
          <w:sz w:val="20"/>
          <w:szCs w:val="20"/>
        </w:rPr>
      </w:pPr>
      <w:r w:rsidRPr="0034235C">
        <w:rPr>
          <w:sz w:val="20"/>
          <w:szCs w:val="20"/>
        </w:rPr>
        <w:t>Oïdium</w:t>
      </w:r>
    </w:p>
    <w:p w:rsidR="00381763" w:rsidRPr="0034235C" w:rsidRDefault="00381763" w:rsidP="00F0581A">
      <w:pPr>
        <w:spacing w:after="0"/>
        <w:ind w:left="709" w:hanging="709"/>
        <w:rPr>
          <w:sz w:val="20"/>
          <w:szCs w:val="20"/>
        </w:rPr>
      </w:pPr>
      <w:r w:rsidRPr="0034235C">
        <w:rPr>
          <w:sz w:val="20"/>
          <w:szCs w:val="20"/>
        </w:rPr>
        <w:t>Oléagineux</w:t>
      </w:r>
    </w:p>
    <w:p w:rsidR="00A94DC9" w:rsidRPr="0034235C" w:rsidRDefault="00A94DC9" w:rsidP="00F0581A">
      <w:pPr>
        <w:spacing w:after="0"/>
        <w:ind w:left="709" w:hanging="709"/>
        <w:rPr>
          <w:sz w:val="20"/>
          <w:szCs w:val="20"/>
        </w:rPr>
      </w:pPr>
      <w:r w:rsidRPr="0034235C">
        <w:rPr>
          <w:sz w:val="20"/>
          <w:szCs w:val="20"/>
        </w:rPr>
        <w:t>Oligoéléments</w:t>
      </w:r>
    </w:p>
    <w:p w:rsidR="00F0581A" w:rsidRPr="0034235C" w:rsidRDefault="00F0581A" w:rsidP="00F0581A">
      <w:pPr>
        <w:spacing w:after="0"/>
        <w:ind w:left="709" w:hanging="709"/>
        <w:rPr>
          <w:sz w:val="20"/>
          <w:szCs w:val="20"/>
        </w:rPr>
      </w:pPr>
      <w:r w:rsidRPr="0034235C">
        <w:rPr>
          <w:sz w:val="20"/>
          <w:szCs w:val="20"/>
        </w:rPr>
        <w:t>Opération</w:t>
      </w:r>
      <w:r w:rsidR="00277993" w:rsidRPr="0034235C">
        <w:rPr>
          <w:sz w:val="20"/>
          <w:szCs w:val="20"/>
        </w:rPr>
        <w:t xml:space="preserve"> culturale,</w:t>
      </w:r>
      <w:r w:rsidRPr="0034235C">
        <w:rPr>
          <w:sz w:val="20"/>
          <w:szCs w:val="20"/>
        </w:rPr>
        <w:t xml:space="preserve"> technique</w:t>
      </w:r>
    </w:p>
    <w:p w:rsidR="00B741D7" w:rsidRPr="0034235C" w:rsidRDefault="00B741D7" w:rsidP="00F0581A">
      <w:pPr>
        <w:spacing w:after="0"/>
        <w:ind w:left="709" w:hanging="709"/>
        <w:rPr>
          <w:sz w:val="20"/>
          <w:szCs w:val="20"/>
        </w:rPr>
      </w:pPr>
      <w:r w:rsidRPr="0034235C">
        <w:rPr>
          <w:sz w:val="20"/>
          <w:szCs w:val="20"/>
        </w:rPr>
        <w:t>Organisation (de l’azote)</w:t>
      </w:r>
    </w:p>
    <w:p w:rsidR="005265CA" w:rsidRPr="0034235C" w:rsidRDefault="005265CA" w:rsidP="00F0581A">
      <w:pPr>
        <w:spacing w:after="0"/>
        <w:ind w:left="709" w:hanging="709"/>
        <w:rPr>
          <w:sz w:val="20"/>
          <w:szCs w:val="20"/>
        </w:rPr>
      </w:pPr>
      <w:r w:rsidRPr="0034235C">
        <w:rPr>
          <w:sz w:val="20"/>
          <w:szCs w:val="20"/>
        </w:rPr>
        <w:t>Outil d’aide à la décision</w:t>
      </w:r>
    </w:p>
    <w:p w:rsidR="00F43877" w:rsidRPr="0034235C" w:rsidRDefault="00F43877" w:rsidP="00F0581A">
      <w:pPr>
        <w:spacing w:after="0"/>
        <w:ind w:left="709" w:hanging="709"/>
        <w:rPr>
          <w:sz w:val="20"/>
          <w:szCs w:val="20"/>
        </w:rPr>
      </w:pPr>
      <w:r w:rsidRPr="0034235C">
        <w:rPr>
          <w:sz w:val="20"/>
          <w:szCs w:val="20"/>
        </w:rPr>
        <w:t>Paille, paillage, paillasson, menues pailles</w:t>
      </w:r>
    </w:p>
    <w:p w:rsidR="008B02E2" w:rsidRPr="0034235C" w:rsidRDefault="008B02E2" w:rsidP="00F0581A">
      <w:pPr>
        <w:spacing w:after="0"/>
        <w:ind w:left="709" w:hanging="709"/>
        <w:rPr>
          <w:sz w:val="20"/>
          <w:szCs w:val="20"/>
        </w:rPr>
      </w:pPr>
      <w:r w:rsidRPr="0034235C">
        <w:rPr>
          <w:sz w:val="20"/>
          <w:szCs w:val="20"/>
        </w:rPr>
        <w:t>Palissade, palissage, palisser</w:t>
      </w:r>
    </w:p>
    <w:p w:rsidR="00512372" w:rsidRPr="0034235C" w:rsidRDefault="00512372" w:rsidP="00F0581A">
      <w:pPr>
        <w:spacing w:after="0"/>
        <w:ind w:left="709" w:hanging="709"/>
        <w:rPr>
          <w:sz w:val="20"/>
          <w:szCs w:val="20"/>
        </w:rPr>
      </w:pPr>
      <w:r w:rsidRPr="0034235C">
        <w:rPr>
          <w:sz w:val="20"/>
          <w:szCs w:val="20"/>
        </w:rPr>
        <w:t xml:space="preserve">Paquet technologique </w:t>
      </w:r>
    </w:p>
    <w:p w:rsidR="001A5FE2" w:rsidRPr="0034235C" w:rsidRDefault="001A5FE2" w:rsidP="00F0581A">
      <w:pPr>
        <w:spacing w:after="0"/>
        <w:ind w:left="709" w:hanging="709"/>
        <w:rPr>
          <w:sz w:val="20"/>
          <w:szCs w:val="20"/>
        </w:rPr>
      </w:pPr>
      <w:r w:rsidRPr="0034235C">
        <w:rPr>
          <w:sz w:val="20"/>
          <w:szCs w:val="20"/>
        </w:rPr>
        <w:t>Parasite, parasitoïde</w:t>
      </w:r>
    </w:p>
    <w:p w:rsidR="00F0581A" w:rsidRPr="0034235C" w:rsidRDefault="00F0581A" w:rsidP="00F0581A">
      <w:pPr>
        <w:spacing w:after="0"/>
        <w:ind w:left="709" w:hanging="709"/>
        <w:rPr>
          <w:sz w:val="20"/>
          <w:szCs w:val="20"/>
        </w:rPr>
      </w:pPr>
      <w:r w:rsidRPr="0034235C">
        <w:rPr>
          <w:sz w:val="20"/>
          <w:szCs w:val="20"/>
        </w:rPr>
        <w:t>Parcage</w:t>
      </w:r>
    </w:p>
    <w:p w:rsidR="00F0581A" w:rsidRPr="0034235C" w:rsidRDefault="00F0581A" w:rsidP="00F0581A">
      <w:pPr>
        <w:spacing w:after="0"/>
        <w:ind w:left="709" w:hanging="709"/>
        <w:rPr>
          <w:sz w:val="20"/>
          <w:szCs w:val="20"/>
        </w:rPr>
      </w:pPr>
      <w:r w:rsidRPr="0034235C">
        <w:rPr>
          <w:sz w:val="20"/>
          <w:szCs w:val="20"/>
        </w:rPr>
        <w:t>Parcelle</w:t>
      </w:r>
    </w:p>
    <w:p w:rsidR="00311DCF" w:rsidRPr="0034235C" w:rsidRDefault="00311DCF" w:rsidP="00311DCF">
      <w:pPr>
        <w:spacing w:after="0"/>
        <w:ind w:left="709" w:hanging="709"/>
        <w:rPr>
          <w:sz w:val="20"/>
          <w:szCs w:val="20"/>
        </w:rPr>
      </w:pPr>
      <w:r w:rsidRPr="0034235C">
        <w:rPr>
          <w:sz w:val="20"/>
          <w:szCs w:val="20"/>
        </w:rPr>
        <w:t>Parcelle-guide</w:t>
      </w:r>
    </w:p>
    <w:p w:rsidR="00F0581A" w:rsidRPr="0034235C" w:rsidRDefault="00F0581A" w:rsidP="00F0581A">
      <w:pPr>
        <w:spacing w:after="0"/>
        <w:ind w:left="709" w:hanging="709"/>
        <w:rPr>
          <w:sz w:val="20"/>
          <w:szCs w:val="20"/>
        </w:rPr>
      </w:pPr>
      <w:r w:rsidRPr="0034235C">
        <w:rPr>
          <w:sz w:val="20"/>
          <w:szCs w:val="20"/>
        </w:rPr>
        <w:t>Parcours</w:t>
      </w:r>
    </w:p>
    <w:p w:rsidR="00644BBE" w:rsidRDefault="00644BBE" w:rsidP="00F0581A">
      <w:pPr>
        <w:spacing w:after="0"/>
        <w:ind w:left="709" w:hanging="709"/>
        <w:rPr>
          <w:sz w:val="20"/>
          <w:szCs w:val="20"/>
        </w:rPr>
      </w:pPr>
      <w:r>
        <w:rPr>
          <w:sz w:val="20"/>
          <w:szCs w:val="20"/>
        </w:rPr>
        <w:t>Pathosystème</w:t>
      </w:r>
    </w:p>
    <w:p w:rsidR="00D01737" w:rsidRDefault="00D01737" w:rsidP="00F0581A">
      <w:pPr>
        <w:spacing w:after="0"/>
        <w:ind w:left="709" w:hanging="709"/>
        <w:rPr>
          <w:sz w:val="20"/>
          <w:szCs w:val="20"/>
        </w:rPr>
      </w:pPr>
      <w:r w:rsidRPr="0034235C">
        <w:rPr>
          <w:sz w:val="20"/>
          <w:szCs w:val="20"/>
        </w:rPr>
        <w:t>Pâtis</w:t>
      </w:r>
    </w:p>
    <w:p w:rsidR="0042080C" w:rsidRPr="0034235C" w:rsidRDefault="0042080C" w:rsidP="00F0581A">
      <w:pPr>
        <w:spacing w:after="0"/>
        <w:ind w:left="709" w:hanging="709"/>
        <w:rPr>
          <w:sz w:val="20"/>
          <w:szCs w:val="20"/>
        </w:rPr>
      </w:pPr>
      <w:r>
        <w:rPr>
          <w:sz w:val="20"/>
          <w:szCs w:val="20"/>
        </w:rPr>
        <w:t>Pâture, pâturage</w:t>
      </w:r>
    </w:p>
    <w:p w:rsidR="0085726A" w:rsidRPr="0034235C" w:rsidRDefault="0085726A" w:rsidP="00F0581A">
      <w:pPr>
        <w:spacing w:after="0"/>
        <w:ind w:left="709" w:hanging="709"/>
        <w:rPr>
          <w:sz w:val="20"/>
          <w:szCs w:val="20"/>
        </w:rPr>
      </w:pPr>
      <w:r w:rsidRPr="0034235C">
        <w:rPr>
          <w:sz w:val="20"/>
          <w:szCs w:val="20"/>
        </w:rPr>
        <w:t>Paysage</w:t>
      </w:r>
    </w:p>
    <w:p w:rsidR="00F0581A" w:rsidRPr="0034235C" w:rsidRDefault="00F0581A" w:rsidP="00F0581A">
      <w:pPr>
        <w:spacing w:after="0"/>
        <w:ind w:left="709" w:hanging="709"/>
        <w:rPr>
          <w:sz w:val="20"/>
          <w:szCs w:val="20"/>
        </w:rPr>
      </w:pPr>
      <w:r w:rsidRPr="0034235C">
        <w:rPr>
          <w:sz w:val="20"/>
          <w:szCs w:val="20"/>
        </w:rPr>
        <w:t>Pédoclimat</w:t>
      </w:r>
    </w:p>
    <w:p w:rsidR="00C50E6A" w:rsidRPr="0034235C" w:rsidRDefault="00C50E6A" w:rsidP="00F0581A">
      <w:pPr>
        <w:spacing w:after="0"/>
        <w:ind w:left="709" w:hanging="709"/>
        <w:rPr>
          <w:sz w:val="20"/>
          <w:szCs w:val="20"/>
        </w:rPr>
      </w:pPr>
      <w:r w:rsidRPr="0034235C">
        <w:rPr>
          <w:sz w:val="20"/>
          <w:szCs w:val="20"/>
        </w:rPr>
        <w:t>Pédologie</w:t>
      </w:r>
    </w:p>
    <w:p w:rsidR="008B02E2" w:rsidRPr="0034235C" w:rsidRDefault="008B02E2" w:rsidP="00F0581A">
      <w:pPr>
        <w:spacing w:after="0"/>
        <w:ind w:left="709" w:hanging="709"/>
        <w:rPr>
          <w:sz w:val="20"/>
          <w:szCs w:val="20"/>
        </w:rPr>
      </w:pPr>
      <w:r w:rsidRPr="0034235C">
        <w:rPr>
          <w:sz w:val="20"/>
          <w:szCs w:val="20"/>
        </w:rPr>
        <w:t>Pépinière</w:t>
      </w:r>
    </w:p>
    <w:p w:rsidR="00263AC4" w:rsidRDefault="00263AC4" w:rsidP="00F0581A">
      <w:pPr>
        <w:spacing w:after="0"/>
        <w:ind w:left="709" w:hanging="709"/>
        <w:rPr>
          <w:sz w:val="20"/>
          <w:szCs w:val="20"/>
        </w:rPr>
      </w:pPr>
      <w:r w:rsidRPr="0034235C">
        <w:rPr>
          <w:sz w:val="20"/>
          <w:szCs w:val="20"/>
        </w:rPr>
        <w:t>Performance agronomique</w:t>
      </w:r>
    </w:p>
    <w:p w:rsidR="00615D7E" w:rsidRPr="0034235C" w:rsidRDefault="00615D7E" w:rsidP="00F0581A">
      <w:pPr>
        <w:spacing w:after="0"/>
        <w:ind w:left="709" w:hanging="709"/>
        <w:rPr>
          <w:sz w:val="20"/>
          <w:szCs w:val="20"/>
        </w:rPr>
      </w:pPr>
      <w:r>
        <w:rPr>
          <w:sz w:val="20"/>
          <w:szCs w:val="20"/>
        </w:rPr>
        <w:t>Permaculture</w:t>
      </w:r>
    </w:p>
    <w:p w:rsidR="00F0581A" w:rsidRPr="0034235C" w:rsidRDefault="00F0581A" w:rsidP="00F0581A">
      <w:pPr>
        <w:spacing w:after="0"/>
        <w:ind w:left="709" w:hanging="709"/>
        <w:rPr>
          <w:sz w:val="20"/>
          <w:szCs w:val="20"/>
        </w:rPr>
      </w:pPr>
      <w:r w:rsidRPr="0034235C">
        <w:rPr>
          <w:sz w:val="20"/>
          <w:szCs w:val="20"/>
        </w:rPr>
        <w:t>Pesticide</w:t>
      </w:r>
    </w:p>
    <w:p w:rsidR="00F0581A" w:rsidRPr="0034235C" w:rsidRDefault="00F0581A" w:rsidP="00F0581A">
      <w:pPr>
        <w:spacing w:after="0"/>
        <w:ind w:left="709" w:hanging="709"/>
        <w:rPr>
          <w:sz w:val="20"/>
          <w:szCs w:val="20"/>
        </w:rPr>
      </w:pPr>
      <w:r w:rsidRPr="0034235C">
        <w:rPr>
          <w:sz w:val="20"/>
          <w:szCs w:val="20"/>
        </w:rPr>
        <w:lastRenderedPageBreak/>
        <w:t>Peuplement végétal</w:t>
      </w:r>
      <w:r w:rsidR="008A41DE" w:rsidRPr="0034235C">
        <w:rPr>
          <w:sz w:val="20"/>
          <w:szCs w:val="20"/>
        </w:rPr>
        <w:t>, cultivé</w:t>
      </w:r>
    </w:p>
    <w:p w:rsidR="008D7617" w:rsidRPr="0034235C" w:rsidRDefault="008D7617" w:rsidP="008D7617">
      <w:pPr>
        <w:spacing w:after="0"/>
        <w:ind w:left="709" w:hanging="709"/>
        <w:rPr>
          <w:sz w:val="20"/>
          <w:szCs w:val="20"/>
        </w:rPr>
      </w:pPr>
      <w:r w:rsidRPr="0034235C">
        <w:rPr>
          <w:sz w:val="20"/>
          <w:szCs w:val="20"/>
        </w:rPr>
        <w:t>pF</w:t>
      </w:r>
    </w:p>
    <w:p w:rsidR="00610DE1" w:rsidRPr="0034235C" w:rsidRDefault="00610DE1" w:rsidP="00610DE1">
      <w:pPr>
        <w:spacing w:after="0"/>
        <w:ind w:left="709" w:hanging="709"/>
        <w:rPr>
          <w:sz w:val="20"/>
          <w:szCs w:val="20"/>
        </w:rPr>
      </w:pPr>
      <w:r w:rsidRPr="0034235C">
        <w:rPr>
          <w:sz w:val="20"/>
          <w:szCs w:val="20"/>
        </w:rPr>
        <w:t>pH du sol</w:t>
      </w:r>
    </w:p>
    <w:p w:rsidR="00F0581A" w:rsidRPr="0034235C" w:rsidRDefault="00F0581A" w:rsidP="00F0581A">
      <w:pPr>
        <w:spacing w:after="0"/>
        <w:ind w:left="709" w:hanging="709"/>
        <w:rPr>
          <w:sz w:val="20"/>
          <w:szCs w:val="20"/>
        </w:rPr>
      </w:pPr>
      <w:r w:rsidRPr="0034235C">
        <w:rPr>
          <w:sz w:val="20"/>
          <w:szCs w:val="20"/>
        </w:rPr>
        <w:t>Phénologie</w:t>
      </w:r>
    </w:p>
    <w:p w:rsidR="00F0581A" w:rsidRPr="0034235C" w:rsidRDefault="00F0581A" w:rsidP="00F0581A">
      <w:pPr>
        <w:spacing w:after="0"/>
        <w:ind w:left="709" w:hanging="709"/>
        <w:rPr>
          <w:sz w:val="20"/>
          <w:szCs w:val="20"/>
        </w:rPr>
      </w:pPr>
      <w:r w:rsidRPr="0034235C">
        <w:rPr>
          <w:sz w:val="20"/>
          <w:szCs w:val="20"/>
        </w:rPr>
        <w:t>Photopériode</w:t>
      </w:r>
      <w:r w:rsidR="002F6E4F" w:rsidRPr="0034235C">
        <w:rPr>
          <w:sz w:val="20"/>
          <w:szCs w:val="20"/>
        </w:rPr>
        <w:t>, photopériodisme</w:t>
      </w:r>
      <w:r w:rsidR="00EE1AD7">
        <w:rPr>
          <w:sz w:val="20"/>
          <w:szCs w:val="20"/>
        </w:rPr>
        <w:t>, photosensible</w:t>
      </w:r>
    </w:p>
    <w:p w:rsidR="00F0581A" w:rsidRPr="0034235C" w:rsidRDefault="00F0581A" w:rsidP="00F0581A">
      <w:pPr>
        <w:spacing w:after="0"/>
        <w:ind w:left="709" w:hanging="709"/>
        <w:rPr>
          <w:sz w:val="20"/>
          <w:szCs w:val="20"/>
        </w:rPr>
      </w:pPr>
      <w:r w:rsidRPr="0034235C">
        <w:rPr>
          <w:sz w:val="20"/>
          <w:szCs w:val="20"/>
        </w:rPr>
        <w:t>Photosynthèse</w:t>
      </w:r>
    </w:p>
    <w:p w:rsidR="002C6FD7" w:rsidRDefault="002C6FD7" w:rsidP="00F0581A">
      <w:pPr>
        <w:spacing w:after="0"/>
        <w:ind w:left="709" w:hanging="709"/>
        <w:rPr>
          <w:sz w:val="20"/>
          <w:szCs w:val="20"/>
        </w:rPr>
      </w:pPr>
      <w:r w:rsidRPr="0034235C">
        <w:rPr>
          <w:sz w:val="20"/>
          <w:szCs w:val="20"/>
        </w:rPr>
        <w:t>Phyllochrone</w:t>
      </w:r>
    </w:p>
    <w:p w:rsidR="0039678C" w:rsidRPr="0039678C" w:rsidRDefault="0039678C" w:rsidP="00F0581A">
      <w:pPr>
        <w:spacing w:after="0"/>
        <w:ind w:left="709" w:hanging="709"/>
        <w:rPr>
          <w:sz w:val="20"/>
          <w:szCs w:val="20"/>
        </w:rPr>
      </w:pPr>
      <w:r w:rsidRPr="0039678C">
        <w:rPr>
          <w:sz w:val="20"/>
          <w:szCs w:val="20"/>
        </w:rPr>
        <w:t>Phytophage / herbivore</w:t>
      </w:r>
    </w:p>
    <w:p w:rsidR="00BC6855" w:rsidRPr="0034235C" w:rsidRDefault="00BC6855" w:rsidP="00F0581A">
      <w:pPr>
        <w:spacing w:after="0"/>
        <w:ind w:left="709" w:hanging="709"/>
        <w:rPr>
          <w:sz w:val="20"/>
          <w:szCs w:val="20"/>
        </w:rPr>
      </w:pPr>
      <w:r w:rsidRPr="0034235C">
        <w:rPr>
          <w:sz w:val="20"/>
          <w:szCs w:val="20"/>
        </w:rPr>
        <w:t>Phytosanitaire</w:t>
      </w:r>
    </w:p>
    <w:p w:rsidR="00BC6855" w:rsidRPr="0034235C" w:rsidRDefault="00BC6855" w:rsidP="00BC6855">
      <w:pPr>
        <w:spacing w:after="0"/>
        <w:ind w:left="709" w:hanging="709"/>
        <w:rPr>
          <w:sz w:val="20"/>
          <w:szCs w:val="20"/>
        </w:rPr>
      </w:pPr>
      <w:r w:rsidRPr="0034235C">
        <w:rPr>
          <w:sz w:val="20"/>
          <w:szCs w:val="20"/>
        </w:rPr>
        <w:t>Phytotechnie</w:t>
      </w:r>
    </w:p>
    <w:p w:rsidR="0061717E" w:rsidRDefault="0061717E" w:rsidP="0061717E">
      <w:pPr>
        <w:spacing w:after="0"/>
        <w:ind w:left="709" w:hanging="709"/>
        <w:rPr>
          <w:sz w:val="20"/>
          <w:szCs w:val="20"/>
        </w:rPr>
      </w:pPr>
      <w:r w:rsidRPr="0034235C">
        <w:rPr>
          <w:sz w:val="20"/>
          <w:szCs w:val="20"/>
        </w:rPr>
        <w:t>Phytotoxicité</w:t>
      </w:r>
    </w:p>
    <w:p w:rsidR="00CC4A17" w:rsidRPr="0034235C" w:rsidRDefault="00CC4A17" w:rsidP="0061717E">
      <w:pPr>
        <w:spacing w:after="0"/>
        <w:ind w:left="709" w:hanging="709"/>
        <w:rPr>
          <w:sz w:val="20"/>
          <w:szCs w:val="20"/>
        </w:rPr>
      </w:pPr>
      <w:r>
        <w:rPr>
          <w:sz w:val="20"/>
          <w:szCs w:val="20"/>
        </w:rPr>
        <w:t>Piétin</w:t>
      </w:r>
    </w:p>
    <w:p w:rsidR="00F653BF" w:rsidRDefault="00F653BF" w:rsidP="00F0581A">
      <w:pPr>
        <w:spacing w:after="0"/>
        <w:ind w:left="709" w:hanging="709"/>
        <w:rPr>
          <w:sz w:val="20"/>
          <w:szCs w:val="20"/>
        </w:rPr>
      </w:pPr>
      <w:r w:rsidRPr="00F653BF">
        <w:rPr>
          <w:sz w:val="20"/>
          <w:szCs w:val="20"/>
        </w:rPr>
        <w:t>Pincer, pincement</w:t>
      </w:r>
    </w:p>
    <w:p w:rsidR="00E20CCF" w:rsidRDefault="00E20CCF" w:rsidP="00F0581A">
      <w:pPr>
        <w:spacing w:after="0"/>
        <w:ind w:left="709" w:hanging="709"/>
        <w:rPr>
          <w:sz w:val="20"/>
          <w:szCs w:val="20"/>
        </w:rPr>
      </w:pPr>
      <w:r>
        <w:rPr>
          <w:sz w:val="20"/>
          <w:szCs w:val="20"/>
        </w:rPr>
        <w:t>Plan de fumure</w:t>
      </w:r>
    </w:p>
    <w:p w:rsidR="004F46FA" w:rsidRPr="00F653BF" w:rsidRDefault="004F46FA" w:rsidP="00F0581A">
      <w:pPr>
        <w:spacing w:after="0"/>
        <w:ind w:left="709" w:hanging="709"/>
        <w:rPr>
          <w:sz w:val="20"/>
          <w:szCs w:val="20"/>
        </w:rPr>
      </w:pPr>
      <w:r>
        <w:rPr>
          <w:sz w:val="20"/>
          <w:szCs w:val="20"/>
        </w:rPr>
        <w:t>Plan d’expérience</w:t>
      </w:r>
    </w:p>
    <w:p w:rsidR="00F0581A" w:rsidRPr="0034235C" w:rsidRDefault="00F0581A" w:rsidP="00F0581A">
      <w:pPr>
        <w:spacing w:after="0"/>
        <w:ind w:left="709" w:hanging="709"/>
        <w:rPr>
          <w:sz w:val="20"/>
          <w:szCs w:val="20"/>
        </w:rPr>
      </w:pPr>
      <w:r w:rsidRPr="0034235C">
        <w:rPr>
          <w:sz w:val="20"/>
          <w:szCs w:val="20"/>
        </w:rPr>
        <w:t>Planche</w:t>
      </w:r>
      <w:r w:rsidR="008B7D03" w:rsidRPr="008B7D03">
        <w:rPr>
          <w:sz w:val="20"/>
          <w:szCs w:val="20"/>
        </w:rPr>
        <w:t>, plate-bande</w:t>
      </w:r>
    </w:p>
    <w:p w:rsidR="00AD2DE0" w:rsidRPr="0034235C" w:rsidRDefault="00AD2DE0" w:rsidP="00F0581A">
      <w:pPr>
        <w:spacing w:after="0"/>
        <w:ind w:left="709" w:hanging="709"/>
        <w:rPr>
          <w:sz w:val="20"/>
          <w:szCs w:val="20"/>
        </w:rPr>
      </w:pPr>
      <w:r w:rsidRPr="0034235C">
        <w:rPr>
          <w:sz w:val="20"/>
          <w:szCs w:val="20"/>
        </w:rPr>
        <w:t>Plant, plante, planter</w:t>
      </w:r>
    </w:p>
    <w:p w:rsidR="00E24783" w:rsidRPr="0034235C" w:rsidRDefault="00E24783" w:rsidP="00F0581A">
      <w:pPr>
        <w:spacing w:after="0"/>
        <w:ind w:left="709" w:hanging="709"/>
        <w:rPr>
          <w:sz w:val="20"/>
          <w:szCs w:val="20"/>
        </w:rPr>
      </w:pPr>
      <w:r w:rsidRPr="0034235C">
        <w:rPr>
          <w:sz w:val="20"/>
          <w:szCs w:val="20"/>
        </w:rPr>
        <w:t>Plantes améliorantes</w:t>
      </w:r>
    </w:p>
    <w:p w:rsidR="009F0223" w:rsidRPr="0034235C" w:rsidRDefault="009F0223" w:rsidP="00F0581A">
      <w:pPr>
        <w:spacing w:after="0"/>
        <w:ind w:left="709" w:hanging="709"/>
        <w:rPr>
          <w:sz w:val="20"/>
          <w:szCs w:val="20"/>
        </w:rPr>
      </w:pPr>
      <w:r w:rsidRPr="0034235C">
        <w:rPr>
          <w:sz w:val="20"/>
          <w:szCs w:val="20"/>
        </w:rPr>
        <w:t>Plantes épuisantes, salissantes</w:t>
      </w:r>
    </w:p>
    <w:p w:rsidR="00CC5D37" w:rsidRPr="0034235C" w:rsidRDefault="00CC5D37" w:rsidP="00D90752">
      <w:pPr>
        <w:spacing w:after="0"/>
        <w:ind w:left="709" w:hanging="709"/>
        <w:rPr>
          <w:sz w:val="20"/>
          <w:szCs w:val="20"/>
        </w:rPr>
      </w:pPr>
      <w:r w:rsidRPr="0034235C">
        <w:rPr>
          <w:sz w:val="20"/>
          <w:szCs w:val="20"/>
        </w:rPr>
        <w:t>Plantes indicatrices</w:t>
      </w:r>
    </w:p>
    <w:p w:rsidR="0034405C" w:rsidRPr="0034235C" w:rsidRDefault="0034405C" w:rsidP="0034405C">
      <w:pPr>
        <w:spacing w:after="0"/>
        <w:rPr>
          <w:i/>
          <w:iCs/>
          <w:sz w:val="20"/>
          <w:szCs w:val="20"/>
        </w:rPr>
      </w:pPr>
      <w:r w:rsidRPr="0034235C">
        <w:rPr>
          <w:i/>
          <w:iCs/>
          <w:sz w:val="20"/>
          <w:szCs w:val="20"/>
        </w:rPr>
        <w:t>Plantes racines</w:t>
      </w:r>
    </w:p>
    <w:p w:rsidR="00616ABC" w:rsidRPr="0034235C" w:rsidRDefault="00616ABC" w:rsidP="00F0581A">
      <w:pPr>
        <w:spacing w:after="0"/>
        <w:ind w:left="709" w:hanging="709"/>
        <w:rPr>
          <w:sz w:val="20"/>
          <w:szCs w:val="20"/>
        </w:rPr>
      </w:pPr>
      <w:r w:rsidRPr="0034235C">
        <w:rPr>
          <w:sz w:val="20"/>
          <w:szCs w:val="20"/>
        </w:rPr>
        <w:t>Plante sarclée</w:t>
      </w:r>
    </w:p>
    <w:p w:rsidR="0034405C" w:rsidRDefault="0034405C" w:rsidP="0034405C">
      <w:pPr>
        <w:spacing w:after="0"/>
        <w:rPr>
          <w:sz w:val="20"/>
          <w:szCs w:val="20"/>
        </w:rPr>
      </w:pPr>
      <w:r w:rsidRPr="0034235C">
        <w:rPr>
          <w:sz w:val="20"/>
          <w:szCs w:val="20"/>
        </w:rPr>
        <w:t>Plantes tinctoriales</w:t>
      </w:r>
    </w:p>
    <w:p w:rsidR="00F908D6" w:rsidRDefault="00F908D6" w:rsidP="0034405C">
      <w:pPr>
        <w:spacing w:after="0"/>
        <w:rPr>
          <w:sz w:val="20"/>
          <w:szCs w:val="20"/>
        </w:rPr>
      </w:pPr>
      <w:r>
        <w:rPr>
          <w:sz w:val="20"/>
          <w:szCs w:val="20"/>
        </w:rPr>
        <w:t>Plantes transgéniques</w:t>
      </w:r>
    </w:p>
    <w:p w:rsidR="0013298B" w:rsidRPr="0013298B" w:rsidRDefault="0013298B" w:rsidP="0034405C">
      <w:pPr>
        <w:spacing w:after="0"/>
        <w:rPr>
          <w:sz w:val="20"/>
          <w:szCs w:val="20"/>
        </w:rPr>
      </w:pPr>
      <w:r w:rsidRPr="0013298B">
        <w:rPr>
          <w:sz w:val="20"/>
          <w:szCs w:val="20"/>
        </w:rPr>
        <w:t>Plasticité (sol, plantes...)</w:t>
      </w:r>
    </w:p>
    <w:p w:rsidR="00A31988" w:rsidRPr="0034235C" w:rsidRDefault="00A31988" w:rsidP="0034405C">
      <w:pPr>
        <w:spacing w:after="0"/>
        <w:rPr>
          <w:sz w:val="20"/>
          <w:szCs w:val="20"/>
        </w:rPr>
      </w:pPr>
      <w:r w:rsidRPr="0034235C">
        <w:rPr>
          <w:sz w:val="20"/>
          <w:szCs w:val="20"/>
        </w:rPr>
        <w:t>Point de flétrissement permanent (PFP)</w:t>
      </w:r>
    </w:p>
    <w:p w:rsidR="0061717E" w:rsidRPr="0034235C" w:rsidRDefault="0061717E" w:rsidP="00F0581A">
      <w:pPr>
        <w:spacing w:after="0"/>
        <w:ind w:left="709" w:hanging="709"/>
        <w:rPr>
          <w:sz w:val="20"/>
          <w:szCs w:val="20"/>
        </w:rPr>
      </w:pPr>
      <w:r w:rsidRPr="0034235C">
        <w:rPr>
          <w:sz w:val="20"/>
          <w:szCs w:val="20"/>
        </w:rPr>
        <w:t>Pollinisation</w:t>
      </w:r>
    </w:p>
    <w:p w:rsidR="00F0581A" w:rsidRPr="0034235C" w:rsidRDefault="00F0581A" w:rsidP="00F0581A">
      <w:pPr>
        <w:spacing w:after="0"/>
        <w:ind w:left="709" w:hanging="709"/>
        <w:rPr>
          <w:sz w:val="20"/>
          <w:szCs w:val="20"/>
        </w:rPr>
      </w:pPr>
      <w:r w:rsidRPr="0034235C">
        <w:rPr>
          <w:sz w:val="20"/>
          <w:szCs w:val="20"/>
        </w:rPr>
        <w:t>Pollution</w:t>
      </w:r>
    </w:p>
    <w:p w:rsidR="00580A18" w:rsidRPr="0034235C" w:rsidRDefault="00580A18" w:rsidP="00F0581A">
      <w:pPr>
        <w:spacing w:after="0"/>
        <w:ind w:left="709" w:hanging="709"/>
        <w:rPr>
          <w:sz w:val="20"/>
          <w:szCs w:val="20"/>
        </w:rPr>
      </w:pPr>
      <w:r w:rsidRPr="0034235C">
        <w:rPr>
          <w:sz w:val="20"/>
          <w:szCs w:val="20"/>
        </w:rPr>
        <w:t>Pomme de terre</w:t>
      </w:r>
    </w:p>
    <w:p w:rsidR="003B131B" w:rsidRPr="0034235C" w:rsidRDefault="003B131B" w:rsidP="003B131B">
      <w:pPr>
        <w:spacing w:after="0"/>
        <w:ind w:left="709" w:hanging="709"/>
        <w:rPr>
          <w:sz w:val="20"/>
          <w:szCs w:val="20"/>
        </w:rPr>
      </w:pPr>
      <w:r w:rsidRPr="0034235C">
        <w:rPr>
          <w:sz w:val="20"/>
          <w:szCs w:val="20"/>
        </w:rPr>
        <w:t>Porosité</w:t>
      </w:r>
    </w:p>
    <w:p w:rsidR="002F4E1C" w:rsidRPr="0034235C" w:rsidRDefault="002F4E1C" w:rsidP="003B131B">
      <w:pPr>
        <w:spacing w:after="0"/>
        <w:ind w:left="709" w:hanging="709"/>
        <w:rPr>
          <w:sz w:val="20"/>
          <w:szCs w:val="20"/>
        </w:rPr>
      </w:pPr>
      <w:r w:rsidRPr="0034235C">
        <w:rPr>
          <w:sz w:val="20"/>
          <w:szCs w:val="20"/>
        </w:rPr>
        <w:t>Portance</w:t>
      </w:r>
    </w:p>
    <w:p w:rsidR="00F0581A" w:rsidRPr="0034235C" w:rsidRDefault="00F0581A" w:rsidP="00F0581A">
      <w:pPr>
        <w:spacing w:after="0"/>
        <w:ind w:left="709" w:hanging="709"/>
        <w:rPr>
          <w:sz w:val="20"/>
          <w:szCs w:val="20"/>
        </w:rPr>
      </w:pPr>
      <w:r w:rsidRPr="0034235C">
        <w:rPr>
          <w:sz w:val="20"/>
          <w:szCs w:val="20"/>
        </w:rPr>
        <w:t>Potentialités</w:t>
      </w:r>
    </w:p>
    <w:p w:rsidR="00F0581A" w:rsidRPr="0034235C" w:rsidRDefault="00F0581A" w:rsidP="00F0581A">
      <w:pPr>
        <w:spacing w:after="0"/>
        <w:ind w:left="709" w:hanging="709"/>
        <w:rPr>
          <w:sz w:val="20"/>
          <w:szCs w:val="20"/>
        </w:rPr>
      </w:pPr>
      <w:r w:rsidRPr="0034235C">
        <w:rPr>
          <w:sz w:val="20"/>
          <w:szCs w:val="20"/>
        </w:rPr>
        <w:t>Potentiel de croissance</w:t>
      </w:r>
    </w:p>
    <w:p w:rsidR="00F0581A" w:rsidRPr="0034235C" w:rsidRDefault="00F0581A" w:rsidP="00F0581A">
      <w:pPr>
        <w:spacing w:after="0"/>
        <w:ind w:left="709" w:hanging="709"/>
        <w:rPr>
          <w:sz w:val="20"/>
          <w:szCs w:val="20"/>
        </w:rPr>
      </w:pPr>
      <w:r w:rsidRPr="0034235C">
        <w:rPr>
          <w:sz w:val="20"/>
          <w:szCs w:val="20"/>
        </w:rPr>
        <w:t>Potentiel hydrique</w:t>
      </w:r>
    </w:p>
    <w:p w:rsidR="0059404E" w:rsidRPr="0059404E" w:rsidRDefault="0059404E" w:rsidP="00F0581A">
      <w:pPr>
        <w:spacing w:after="0"/>
        <w:ind w:left="709" w:hanging="709"/>
        <w:rPr>
          <w:sz w:val="20"/>
          <w:szCs w:val="20"/>
        </w:rPr>
      </w:pPr>
      <w:r w:rsidRPr="0059404E">
        <w:rPr>
          <w:sz w:val="20"/>
          <w:szCs w:val="20"/>
        </w:rPr>
        <w:t>Pourriture (grise, noble,...)</w:t>
      </w:r>
    </w:p>
    <w:p w:rsidR="00F0581A" w:rsidRPr="0034235C" w:rsidRDefault="00F0581A" w:rsidP="00F0581A">
      <w:pPr>
        <w:spacing w:after="0"/>
        <w:ind w:left="709" w:hanging="709"/>
        <w:rPr>
          <w:sz w:val="20"/>
          <w:szCs w:val="20"/>
        </w:rPr>
      </w:pPr>
      <w:r w:rsidRPr="0034235C">
        <w:rPr>
          <w:sz w:val="20"/>
          <w:szCs w:val="20"/>
        </w:rPr>
        <w:t>Pouvoir évaporant de l’air</w:t>
      </w:r>
    </w:p>
    <w:p w:rsidR="001F236E" w:rsidRPr="0034235C" w:rsidRDefault="001F236E" w:rsidP="001F236E">
      <w:pPr>
        <w:spacing w:after="0"/>
        <w:ind w:left="709" w:hanging="709"/>
        <w:rPr>
          <w:sz w:val="20"/>
          <w:szCs w:val="20"/>
        </w:rPr>
      </w:pPr>
      <w:r w:rsidRPr="0034235C">
        <w:rPr>
          <w:sz w:val="20"/>
          <w:szCs w:val="20"/>
        </w:rPr>
        <w:t xml:space="preserve">Pouvoir germinatif </w:t>
      </w:r>
    </w:p>
    <w:p w:rsidR="00F0581A" w:rsidRPr="0034235C" w:rsidRDefault="00F0581A" w:rsidP="00F0581A">
      <w:pPr>
        <w:spacing w:after="0"/>
        <w:ind w:left="709" w:hanging="709"/>
        <w:rPr>
          <w:sz w:val="20"/>
          <w:szCs w:val="20"/>
        </w:rPr>
      </w:pPr>
      <w:r w:rsidRPr="0034235C">
        <w:rPr>
          <w:sz w:val="20"/>
          <w:szCs w:val="20"/>
        </w:rPr>
        <w:t>Prairie</w:t>
      </w:r>
    </w:p>
    <w:p w:rsidR="00C379D7" w:rsidRPr="0034235C" w:rsidRDefault="00C379D7" w:rsidP="00E24783">
      <w:pPr>
        <w:spacing w:after="0"/>
        <w:ind w:left="709" w:hanging="709"/>
        <w:rPr>
          <w:sz w:val="20"/>
          <w:szCs w:val="20"/>
        </w:rPr>
      </w:pPr>
      <w:r w:rsidRPr="0034235C">
        <w:rPr>
          <w:sz w:val="20"/>
          <w:szCs w:val="20"/>
        </w:rPr>
        <w:t>Prairie artificielle</w:t>
      </w:r>
    </w:p>
    <w:p w:rsidR="008B5F93" w:rsidRPr="008B5F93" w:rsidRDefault="008B5F93" w:rsidP="008B5F93">
      <w:pPr>
        <w:spacing w:after="0"/>
        <w:ind w:left="709" w:hanging="709"/>
        <w:rPr>
          <w:sz w:val="20"/>
          <w:szCs w:val="20"/>
        </w:rPr>
      </w:pPr>
      <w:r w:rsidRPr="008B5F93">
        <w:rPr>
          <w:sz w:val="20"/>
          <w:szCs w:val="20"/>
        </w:rPr>
        <w:t>Pralinage</w:t>
      </w:r>
    </w:p>
    <w:p w:rsidR="00344B7C" w:rsidRDefault="00F0581A" w:rsidP="00F0581A">
      <w:pPr>
        <w:spacing w:after="0"/>
        <w:ind w:left="709" w:hanging="709"/>
        <w:rPr>
          <w:sz w:val="20"/>
          <w:szCs w:val="20"/>
        </w:rPr>
      </w:pPr>
      <w:r w:rsidRPr="0034235C">
        <w:rPr>
          <w:sz w:val="20"/>
          <w:szCs w:val="20"/>
        </w:rPr>
        <w:t>Pratique</w:t>
      </w:r>
    </w:p>
    <w:p w:rsidR="00F0581A" w:rsidRPr="0034235C" w:rsidRDefault="00344B7C" w:rsidP="00344B7C">
      <w:pPr>
        <w:spacing w:after="0"/>
        <w:ind w:left="709" w:hanging="709"/>
        <w:rPr>
          <w:sz w:val="20"/>
          <w:szCs w:val="20"/>
        </w:rPr>
      </w:pPr>
      <w:r>
        <w:rPr>
          <w:sz w:val="20"/>
          <w:szCs w:val="20"/>
        </w:rPr>
        <w:t>P</w:t>
      </w:r>
      <w:r w:rsidR="002F1EA7" w:rsidRPr="0034235C">
        <w:rPr>
          <w:sz w:val="20"/>
          <w:szCs w:val="20"/>
        </w:rPr>
        <w:t>ratiques locales /paysannes</w:t>
      </w:r>
    </w:p>
    <w:p w:rsidR="009A1B6B" w:rsidRPr="0034235C" w:rsidRDefault="009A1B6B" w:rsidP="00F0581A">
      <w:pPr>
        <w:spacing w:after="0"/>
        <w:ind w:left="709" w:hanging="709"/>
        <w:rPr>
          <w:sz w:val="20"/>
          <w:szCs w:val="20"/>
        </w:rPr>
      </w:pPr>
      <w:r w:rsidRPr="0034235C">
        <w:rPr>
          <w:sz w:val="20"/>
          <w:szCs w:val="20"/>
        </w:rPr>
        <w:t>Précédent</w:t>
      </w:r>
    </w:p>
    <w:p w:rsidR="00233A46" w:rsidRPr="0034235C" w:rsidRDefault="00233A46" w:rsidP="00F0581A">
      <w:pPr>
        <w:spacing w:after="0"/>
        <w:ind w:left="709" w:hanging="709"/>
        <w:rPr>
          <w:sz w:val="20"/>
          <w:szCs w:val="20"/>
        </w:rPr>
      </w:pPr>
      <w:r w:rsidRPr="0034235C">
        <w:rPr>
          <w:sz w:val="20"/>
          <w:szCs w:val="20"/>
        </w:rPr>
        <w:t>Précocité</w:t>
      </w:r>
    </w:p>
    <w:p w:rsidR="0057349F" w:rsidRPr="0034235C" w:rsidRDefault="0057349F" w:rsidP="00F0581A">
      <w:pPr>
        <w:spacing w:after="0"/>
        <w:ind w:left="709" w:hanging="709"/>
        <w:rPr>
          <w:sz w:val="20"/>
          <w:szCs w:val="20"/>
        </w:rPr>
      </w:pPr>
      <w:r w:rsidRPr="0034235C">
        <w:rPr>
          <w:sz w:val="20"/>
          <w:szCs w:val="20"/>
        </w:rPr>
        <w:t>Préparation du champ</w:t>
      </w:r>
    </w:p>
    <w:p w:rsidR="00132B78" w:rsidRPr="0034235C" w:rsidRDefault="00132B78" w:rsidP="00F0581A">
      <w:pPr>
        <w:spacing w:after="0"/>
        <w:ind w:left="709" w:hanging="709"/>
        <w:rPr>
          <w:sz w:val="20"/>
          <w:szCs w:val="20"/>
        </w:rPr>
      </w:pPr>
      <w:r w:rsidRPr="0034235C">
        <w:rPr>
          <w:sz w:val="20"/>
          <w:szCs w:val="20"/>
        </w:rPr>
        <w:t>Pression de sélection</w:t>
      </w:r>
    </w:p>
    <w:p w:rsidR="00ED26A7" w:rsidRDefault="00ED26A7" w:rsidP="00F0581A">
      <w:pPr>
        <w:spacing w:after="0"/>
        <w:ind w:left="709" w:hanging="709"/>
        <w:rPr>
          <w:sz w:val="20"/>
          <w:szCs w:val="20"/>
        </w:rPr>
      </w:pPr>
      <w:r w:rsidRPr="0034235C">
        <w:rPr>
          <w:sz w:val="20"/>
          <w:szCs w:val="20"/>
        </w:rPr>
        <w:t>Pré-verger</w:t>
      </w:r>
    </w:p>
    <w:p w:rsidR="009F48F3" w:rsidRPr="0034235C" w:rsidRDefault="009F48F3" w:rsidP="00F0581A">
      <w:pPr>
        <w:spacing w:after="0"/>
        <w:ind w:left="709" w:hanging="709"/>
        <w:rPr>
          <w:sz w:val="20"/>
          <w:szCs w:val="20"/>
        </w:rPr>
      </w:pPr>
      <w:r>
        <w:rPr>
          <w:sz w:val="20"/>
          <w:szCs w:val="20"/>
        </w:rPr>
        <w:t>Prévisions météorologiques</w:t>
      </w:r>
    </w:p>
    <w:p w:rsidR="004458E5" w:rsidRPr="0034235C" w:rsidRDefault="004458E5" w:rsidP="004458E5">
      <w:pPr>
        <w:spacing w:after="0"/>
        <w:rPr>
          <w:i/>
          <w:iCs/>
          <w:sz w:val="20"/>
          <w:szCs w:val="20"/>
        </w:rPr>
      </w:pPr>
      <w:r w:rsidRPr="0034235C">
        <w:rPr>
          <w:i/>
          <w:iCs/>
          <w:sz w:val="20"/>
          <w:szCs w:val="20"/>
        </w:rPr>
        <w:t>Principe</w:t>
      </w:r>
    </w:p>
    <w:p w:rsidR="006856F8" w:rsidRDefault="006856F8" w:rsidP="00F0581A">
      <w:pPr>
        <w:spacing w:after="0"/>
        <w:ind w:left="709" w:hanging="709"/>
        <w:rPr>
          <w:sz w:val="20"/>
          <w:szCs w:val="20"/>
        </w:rPr>
      </w:pPr>
      <w:r>
        <w:rPr>
          <w:sz w:val="20"/>
          <w:szCs w:val="20"/>
        </w:rPr>
        <w:t>Printanisation</w:t>
      </w:r>
    </w:p>
    <w:p w:rsidR="00E24783" w:rsidRDefault="00E24783" w:rsidP="00F0581A">
      <w:pPr>
        <w:spacing w:after="0"/>
        <w:ind w:left="709" w:hanging="709"/>
        <w:rPr>
          <w:sz w:val="20"/>
          <w:szCs w:val="20"/>
        </w:rPr>
      </w:pPr>
      <w:r w:rsidRPr="0034235C">
        <w:rPr>
          <w:sz w:val="20"/>
          <w:szCs w:val="20"/>
        </w:rPr>
        <w:t>Processus de production</w:t>
      </w:r>
    </w:p>
    <w:p w:rsidR="00EA1A71" w:rsidRPr="0034235C" w:rsidRDefault="00EA1A71" w:rsidP="00F0581A">
      <w:pPr>
        <w:spacing w:after="0"/>
        <w:ind w:left="709" w:hanging="709"/>
        <w:rPr>
          <w:sz w:val="20"/>
          <w:szCs w:val="20"/>
        </w:rPr>
      </w:pPr>
      <w:r>
        <w:rPr>
          <w:sz w:val="20"/>
          <w:szCs w:val="20"/>
        </w:rPr>
        <w:t>Productivité</w:t>
      </w:r>
    </w:p>
    <w:p w:rsidR="00F0581A" w:rsidRDefault="00F0581A" w:rsidP="00F0581A">
      <w:pPr>
        <w:spacing w:after="0"/>
        <w:ind w:left="709" w:hanging="709"/>
        <w:rPr>
          <w:sz w:val="20"/>
          <w:szCs w:val="20"/>
        </w:rPr>
      </w:pPr>
      <w:r w:rsidRPr="0034235C">
        <w:rPr>
          <w:sz w:val="20"/>
          <w:szCs w:val="20"/>
        </w:rPr>
        <w:t>Profil cultural</w:t>
      </w:r>
    </w:p>
    <w:p w:rsidR="00D50723" w:rsidRPr="0034235C" w:rsidRDefault="00D50723" w:rsidP="00F0581A">
      <w:pPr>
        <w:spacing w:after="0"/>
        <w:ind w:left="709" w:hanging="709"/>
        <w:rPr>
          <w:sz w:val="20"/>
          <w:szCs w:val="20"/>
        </w:rPr>
      </w:pPr>
      <w:r>
        <w:rPr>
          <w:sz w:val="20"/>
          <w:szCs w:val="20"/>
        </w:rPr>
        <w:t xml:space="preserve">Profil hydrique </w:t>
      </w:r>
    </w:p>
    <w:p w:rsidR="00C66E98" w:rsidRPr="0034235C" w:rsidRDefault="00C66E98" w:rsidP="00F0581A">
      <w:pPr>
        <w:spacing w:after="0"/>
        <w:ind w:left="709" w:hanging="709"/>
        <w:rPr>
          <w:sz w:val="20"/>
          <w:szCs w:val="20"/>
        </w:rPr>
      </w:pPr>
      <w:r w:rsidRPr="0034235C">
        <w:rPr>
          <w:sz w:val="20"/>
          <w:szCs w:val="20"/>
        </w:rPr>
        <w:t>Progrès technique</w:t>
      </w:r>
    </w:p>
    <w:p w:rsidR="009F0223" w:rsidRPr="0034235C" w:rsidRDefault="009F0223" w:rsidP="00F0581A">
      <w:pPr>
        <w:spacing w:after="0"/>
        <w:ind w:left="709" w:hanging="709"/>
        <w:rPr>
          <w:sz w:val="20"/>
          <w:szCs w:val="20"/>
        </w:rPr>
      </w:pPr>
      <w:r w:rsidRPr="0034235C">
        <w:rPr>
          <w:sz w:val="20"/>
          <w:szCs w:val="20"/>
        </w:rPr>
        <w:t>Prophylaxie</w:t>
      </w:r>
    </w:p>
    <w:p w:rsidR="00381763" w:rsidRPr="0034235C" w:rsidRDefault="00381763" w:rsidP="00F0581A">
      <w:pPr>
        <w:spacing w:after="0"/>
        <w:ind w:left="709" w:hanging="709"/>
        <w:rPr>
          <w:sz w:val="20"/>
          <w:szCs w:val="20"/>
        </w:rPr>
      </w:pPr>
      <w:r w:rsidRPr="0034235C">
        <w:rPr>
          <w:sz w:val="20"/>
          <w:szCs w:val="20"/>
        </w:rPr>
        <w:t>Protéagineux</w:t>
      </w:r>
    </w:p>
    <w:p w:rsidR="00A52898" w:rsidRPr="0034235C" w:rsidRDefault="00A52898" w:rsidP="00F0581A">
      <w:pPr>
        <w:spacing w:after="0"/>
        <w:ind w:left="709" w:hanging="709"/>
        <w:rPr>
          <w:sz w:val="20"/>
          <w:szCs w:val="20"/>
        </w:rPr>
      </w:pPr>
      <w:r w:rsidRPr="0034235C">
        <w:rPr>
          <w:sz w:val="20"/>
          <w:szCs w:val="20"/>
        </w:rPr>
        <w:t>Protection des végétaux</w:t>
      </w:r>
    </w:p>
    <w:p w:rsidR="00F0581A" w:rsidRPr="0034235C" w:rsidRDefault="00F0581A" w:rsidP="00F0581A">
      <w:pPr>
        <w:spacing w:after="0"/>
        <w:ind w:left="709" w:hanging="709"/>
        <w:rPr>
          <w:sz w:val="20"/>
          <w:szCs w:val="20"/>
        </w:rPr>
      </w:pPr>
      <w:r w:rsidRPr="0034235C">
        <w:rPr>
          <w:sz w:val="20"/>
          <w:szCs w:val="20"/>
        </w:rPr>
        <w:t>Protection intégrée</w:t>
      </w:r>
      <w:r w:rsidR="00C035A9" w:rsidRPr="0034235C">
        <w:rPr>
          <w:sz w:val="20"/>
          <w:szCs w:val="20"/>
        </w:rPr>
        <w:t>, production intégrée</w:t>
      </w:r>
    </w:p>
    <w:p w:rsidR="0056108F" w:rsidRPr="0034235C" w:rsidRDefault="0056108F" w:rsidP="00F0581A">
      <w:pPr>
        <w:spacing w:after="0"/>
        <w:ind w:left="709" w:hanging="709"/>
        <w:rPr>
          <w:sz w:val="20"/>
          <w:szCs w:val="20"/>
        </w:rPr>
      </w:pPr>
      <w:r w:rsidRPr="0034235C">
        <w:rPr>
          <w:sz w:val="20"/>
          <w:szCs w:val="20"/>
        </w:rPr>
        <w:t>Prototypage</w:t>
      </w:r>
    </w:p>
    <w:p w:rsidR="001428C0" w:rsidRDefault="001428C0" w:rsidP="00F0581A">
      <w:pPr>
        <w:spacing w:after="0"/>
        <w:ind w:left="709" w:hanging="709"/>
        <w:rPr>
          <w:sz w:val="20"/>
          <w:szCs w:val="20"/>
        </w:rPr>
      </w:pPr>
      <w:r w:rsidRPr="0034235C">
        <w:rPr>
          <w:sz w:val="20"/>
          <w:szCs w:val="20"/>
        </w:rPr>
        <w:lastRenderedPageBreak/>
        <w:t>Pseudo-labour</w:t>
      </w:r>
    </w:p>
    <w:p w:rsidR="00EB58FD" w:rsidRDefault="00EB58FD" w:rsidP="00F0581A">
      <w:pPr>
        <w:spacing w:after="0"/>
        <w:ind w:left="709" w:hanging="709"/>
        <w:rPr>
          <w:sz w:val="20"/>
          <w:szCs w:val="20"/>
        </w:rPr>
      </w:pPr>
      <w:r>
        <w:rPr>
          <w:sz w:val="20"/>
          <w:szCs w:val="20"/>
        </w:rPr>
        <w:t>Puceron</w:t>
      </w:r>
    </w:p>
    <w:p w:rsidR="00BB34EE" w:rsidRDefault="00BB34EE" w:rsidP="00F0581A">
      <w:pPr>
        <w:spacing w:after="0"/>
        <w:ind w:left="709" w:hanging="709"/>
        <w:rPr>
          <w:sz w:val="20"/>
          <w:szCs w:val="20"/>
        </w:rPr>
      </w:pPr>
      <w:r w:rsidRPr="00BB34EE">
        <w:rPr>
          <w:sz w:val="20"/>
          <w:szCs w:val="20"/>
        </w:rPr>
        <w:t>Pulvériseur / pulvérisateur</w:t>
      </w:r>
    </w:p>
    <w:p w:rsidR="00007253" w:rsidRPr="00007253" w:rsidRDefault="00007253" w:rsidP="00F0581A">
      <w:pPr>
        <w:spacing w:after="0"/>
        <w:ind w:left="709" w:hanging="709"/>
        <w:rPr>
          <w:sz w:val="20"/>
          <w:szCs w:val="20"/>
        </w:rPr>
      </w:pPr>
      <w:r w:rsidRPr="00007253">
        <w:rPr>
          <w:sz w:val="20"/>
          <w:szCs w:val="20"/>
        </w:rPr>
        <w:t>Pureté spécifique, variétale</w:t>
      </w:r>
    </w:p>
    <w:p w:rsidR="005D0843" w:rsidRDefault="005D0843" w:rsidP="00F0581A">
      <w:pPr>
        <w:spacing w:after="0"/>
        <w:ind w:left="709" w:hanging="709"/>
        <w:rPr>
          <w:sz w:val="20"/>
          <w:szCs w:val="20"/>
        </w:rPr>
      </w:pPr>
      <w:r w:rsidRPr="0034235C">
        <w:rPr>
          <w:sz w:val="20"/>
          <w:szCs w:val="20"/>
        </w:rPr>
        <w:t>Quintal</w:t>
      </w:r>
    </w:p>
    <w:p w:rsidR="00333B86" w:rsidRDefault="00333B86" w:rsidP="00F0581A">
      <w:pPr>
        <w:spacing w:after="0"/>
        <w:ind w:left="709" w:hanging="709"/>
        <w:rPr>
          <w:sz w:val="20"/>
          <w:szCs w:val="20"/>
        </w:rPr>
      </w:pPr>
      <w:r>
        <w:rPr>
          <w:sz w:val="20"/>
          <w:szCs w:val="20"/>
        </w:rPr>
        <w:t>Quotient photothermique</w:t>
      </w:r>
    </w:p>
    <w:p w:rsidR="00CF1315" w:rsidRPr="0034235C" w:rsidRDefault="00CF1315" w:rsidP="00F0581A">
      <w:pPr>
        <w:spacing w:after="0"/>
        <w:ind w:left="709" w:hanging="709"/>
        <w:rPr>
          <w:sz w:val="20"/>
          <w:szCs w:val="20"/>
        </w:rPr>
      </w:pPr>
      <w:r>
        <w:rPr>
          <w:sz w:val="20"/>
          <w:szCs w:val="20"/>
        </w:rPr>
        <w:t>Racine</w:t>
      </w:r>
    </w:p>
    <w:p w:rsidR="00512372" w:rsidRPr="0034235C" w:rsidRDefault="00512372" w:rsidP="00F0581A">
      <w:pPr>
        <w:spacing w:after="0"/>
        <w:ind w:left="709" w:hanging="709"/>
        <w:rPr>
          <w:sz w:val="20"/>
          <w:szCs w:val="20"/>
        </w:rPr>
      </w:pPr>
      <w:r w:rsidRPr="0034235C">
        <w:rPr>
          <w:sz w:val="20"/>
          <w:szCs w:val="20"/>
        </w:rPr>
        <w:t>Raccourcisseur de paille</w:t>
      </w:r>
    </w:p>
    <w:p w:rsidR="00F0581A" w:rsidRPr="0034235C" w:rsidRDefault="00F0581A" w:rsidP="00F0581A">
      <w:pPr>
        <w:spacing w:after="0"/>
        <w:ind w:left="709" w:hanging="709"/>
        <w:rPr>
          <w:sz w:val="20"/>
          <w:szCs w:val="20"/>
        </w:rPr>
      </w:pPr>
      <w:r w:rsidRPr="0034235C">
        <w:rPr>
          <w:sz w:val="20"/>
          <w:szCs w:val="20"/>
        </w:rPr>
        <w:t>Raie, dérayure</w:t>
      </w:r>
      <w:r w:rsidR="00102774" w:rsidRPr="0034235C">
        <w:rPr>
          <w:sz w:val="20"/>
          <w:szCs w:val="20"/>
        </w:rPr>
        <w:t xml:space="preserve">, </w:t>
      </w:r>
      <w:r w:rsidR="00102774" w:rsidRPr="0034235C">
        <w:rPr>
          <w:i/>
          <w:iCs/>
          <w:sz w:val="20"/>
          <w:szCs w:val="20"/>
        </w:rPr>
        <w:t>rayon</w:t>
      </w:r>
      <w:r w:rsidR="00102774" w:rsidRPr="0034235C">
        <w:rPr>
          <w:sz w:val="20"/>
          <w:szCs w:val="20"/>
        </w:rPr>
        <w:t xml:space="preserve">, </w:t>
      </w:r>
      <w:r w:rsidR="00102774" w:rsidRPr="0034235C">
        <w:rPr>
          <w:i/>
          <w:iCs/>
          <w:sz w:val="20"/>
          <w:szCs w:val="20"/>
        </w:rPr>
        <w:t>rayonner</w:t>
      </w:r>
    </w:p>
    <w:p w:rsidR="00BF4CC9" w:rsidRPr="0034235C" w:rsidRDefault="00BF4CC9" w:rsidP="00F0581A">
      <w:pPr>
        <w:spacing w:after="0"/>
        <w:ind w:left="709" w:hanging="709"/>
        <w:rPr>
          <w:sz w:val="20"/>
          <w:szCs w:val="20"/>
        </w:rPr>
      </w:pPr>
      <w:r w:rsidRPr="0034235C">
        <w:rPr>
          <w:sz w:val="20"/>
          <w:szCs w:val="20"/>
        </w:rPr>
        <w:t>Raison, rationnel, raisonné...</w:t>
      </w:r>
    </w:p>
    <w:p w:rsidR="004C19AC" w:rsidRPr="0034235C" w:rsidRDefault="004C19AC" w:rsidP="00F0581A">
      <w:pPr>
        <w:spacing w:after="0"/>
        <w:ind w:left="709" w:hanging="709"/>
        <w:rPr>
          <w:sz w:val="20"/>
          <w:szCs w:val="20"/>
        </w:rPr>
      </w:pPr>
      <w:r w:rsidRPr="0034235C">
        <w:rPr>
          <w:sz w:val="20"/>
          <w:szCs w:val="20"/>
        </w:rPr>
        <w:t>Rasette</w:t>
      </w:r>
    </w:p>
    <w:p w:rsidR="001D4CB0" w:rsidRDefault="00C478F1" w:rsidP="00F0581A">
      <w:pPr>
        <w:spacing w:after="0"/>
        <w:ind w:left="709" w:hanging="709"/>
        <w:rPr>
          <w:sz w:val="20"/>
          <w:szCs w:val="20"/>
        </w:rPr>
      </w:pPr>
      <w:r w:rsidRPr="0034235C">
        <w:rPr>
          <w:sz w:val="20"/>
          <w:szCs w:val="20"/>
        </w:rPr>
        <w:t>Rattrapage</w:t>
      </w:r>
    </w:p>
    <w:p w:rsidR="001D4CB0" w:rsidRPr="001D4CB0" w:rsidRDefault="001D4CB0" w:rsidP="00F0581A">
      <w:pPr>
        <w:spacing w:after="0"/>
        <w:ind w:left="709" w:hanging="709"/>
        <w:rPr>
          <w:sz w:val="20"/>
          <w:szCs w:val="20"/>
        </w:rPr>
      </w:pPr>
      <w:r w:rsidRPr="001D4CB0">
        <w:rPr>
          <w:sz w:val="20"/>
          <w:szCs w:val="20"/>
        </w:rPr>
        <w:t>Ravageur / déprédateur / peste</w:t>
      </w:r>
    </w:p>
    <w:p w:rsidR="001F3014" w:rsidRPr="0034235C" w:rsidRDefault="001F3014" w:rsidP="00F0581A">
      <w:pPr>
        <w:spacing w:after="0"/>
        <w:ind w:left="709" w:hanging="709"/>
        <w:rPr>
          <w:sz w:val="20"/>
          <w:szCs w:val="20"/>
        </w:rPr>
      </w:pPr>
      <w:r w:rsidRPr="0034235C">
        <w:rPr>
          <w:sz w:val="20"/>
          <w:szCs w:val="20"/>
        </w:rPr>
        <w:t>Rayonnement intercepté</w:t>
      </w:r>
      <w:r w:rsidR="00961EE1" w:rsidRPr="0034235C">
        <w:rPr>
          <w:sz w:val="20"/>
          <w:szCs w:val="20"/>
        </w:rPr>
        <w:t>, absorbé</w:t>
      </w:r>
    </w:p>
    <w:p w:rsidR="00485841" w:rsidRPr="0034235C" w:rsidRDefault="00485841" w:rsidP="00F0581A">
      <w:pPr>
        <w:spacing w:after="0"/>
        <w:ind w:left="709" w:hanging="709"/>
        <w:rPr>
          <w:sz w:val="20"/>
          <w:szCs w:val="20"/>
        </w:rPr>
      </w:pPr>
      <w:r w:rsidRPr="0034235C">
        <w:rPr>
          <w:sz w:val="20"/>
          <w:szCs w:val="20"/>
        </w:rPr>
        <w:t>Rayonnement photosynthétiquement actif</w:t>
      </w:r>
    </w:p>
    <w:p w:rsidR="00F0581A" w:rsidRDefault="00F0581A" w:rsidP="00F0581A">
      <w:pPr>
        <w:spacing w:after="0"/>
        <w:ind w:left="709" w:hanging="709"/>
        <w:rPr>
          <w:sz w:val="20"/>
          <w:szCs w:val="20"/>
        </w:rPr>
      </w:pPr>
      <w:r w:rsidRPr="0034235C">
        <w:rPr>
          <w:sz w:val="20"/>
          <w:szCs w:val="20"/>
        </w:rPr>
        <w:t>Référence technique, référentiel</w:t>
      </w:r>
    </w:p>
    <w:p w:rsidR="00EE1AD7" w:rsidRPr="00EE1AD7" w:rsidRDefault="00EE1AD7" w:rsidP="00F0581A">
      <w:pPr>
        <w:spacing w:after="0"/>
        <w:ind w:left="709" w:hanging="709"/>
        <w:rPr>
          <w:sz w:val="20"/>
          <w:szCs w:val="20"/>
        </w:rPr>
      </w:pPr>
      <w:r w:rsidRPr="00EE1AD7">
        <w:rPr>
          <w:sz w:val="20"/>
          <w:szCs w:val="20"/>
        </w:rPr>
        <w:t>Régime hydrique</w:t>
      </w:r>
    </w:p>
    <w:p w:rsidR="00F0581A" w:rsidRPr="0034235C" w:rsidRDefault="00F0581A" w:rsidP="00F0581A">
      <w:pPr>
        <w:spacing w:after="0"/>
        <w:ind w:left="709" w:hanging="709"/>
        <w:rPr>
          <w:sz w:val="20"/>
          <w:szCs w:val="20"/>
        </w:rPr>
      </w:pPr>
      <w:r w:rsidRPr="0034235C">
        <w:rPr>
          <w:sz w:val="20"/>
          <w:szCs w:val="20"/>
        </w:rPr>
        <w:t>Règle de décision</w:t>
      </w:r>
    </w:p>
    <w:p w:rsidR="00512372" w:rsidRPr="0034235C" w:rsidRDefault="00512372" w:rsidP="00912EE5">
      <w:pPr>
        <w:spacing w:after="0"/>
        <w:ind w:left="709" w:hanging="709"/>
        <w:rPr>
          <w:sz w:val="20"/>
          <w:szCs w:val="20"/>
        </w:rPr>
      </w:pPr>
      <w:r w:rsidRPr="0034235C">
        <w:rPr>
          <w:sz w:val="20"/>
          <w:szCs w:val="20"/>
        </w:rPr>
        <w:t>Régulateur de croissance</w:t>
      </w:r>
    </w:p>
    <w:p w:rsidR="00912EE5" w:rsidRPr="0034235C" w:rsidRDefault="00912EE5" w:rsidP="00912EE5">
      <w:pPr>
        <w:spacing w:after="0"/>
        <w:ind w:left="709" w:hanging="709"/>
        <w:rPr>
          <w:sz w:val="20"/>
          <w:szCs w:val="20"/>
        </w:rPr>
      </w:pPr>
      <w:r w:rsidRPr="0034235C">
        <w:rPr>
          <w:sz w:val="20"/>
          <w:szCs w:val="20"/>
        </w:rPr>
        <w:t>Régulation stomatique</w:t>
      </w:r>
    </w:p>
    <w:p w:rsidR="006017F8" w:rsidRPr="006017F8" w:rsidRDefault="006017F8" w:rsidP="00CC0BF7">
      <w:pPr>
        <w:spacing w:after="0"/>
        <w:ind w:left="709" w:hanging="709"/>
        <w:rPr>
          <w:sz w:val="20"/>
          <w:szCs w:val="20"/>
        </w:rPr>
      </w:pPr>
      <w:r w:rsidRPr="006017F8">
        <w:rPr>
          <w:sz w:val="20"/>
          <w:szCs w:val="20"/>
        </w:rPr>
        <w:t>Rémanence</w:t>
      </w:r>
    </w:p>
    <w:p w:rsidR="00CC0BF7" w:rsidRPr="0034235C" w:rsidRDefault="00CC0BF7" w:rsidP="00CC0BF7">
      <w:pPr>
        <w:spacing w:after="0"/>
        <w:ind w:left="709" w:hanging="709"/>
        <w:rPr>
          <w:sz w:val="20"/>
          <w:szCs w:val="20"/>
        </w:rPr>
      </w:pPr>
      <w:r w:rsidRPr="0034235C">
        <w:rPr>
          <w:sz w:val="20"/>
          <w:szCs w:val="20"/>
        </w:rPr>
        <w:t>Remembrement</w:t>
      </w:r>
    </w:p>
    <w:p w:rsidR="00A66AD5" w:rsidRPr="0034235C" w:rsidRDefault="00A66AD5" w:rsidP="00A66AD5">
      <w:pPr>
        <w:spacing w:after="0"/>
        <w:rPr>
          <w:sz w:val="20"/>
          <w:szCs w:val="20"/>
        </w:rPr>
      </w:pPr>
      <w:r w:rsidRPr="0034235C">
        <w:rPr>
          <w:i/>
          <w:iCs/>
          <w:sz w:val="20"/>
          <w:szCs w:val="20"/>
        </w:rPr>
        <w:t>Remuer</w:t>
      </w:r>
      <w:r w:rsidRPr="0034235C">
        <w:rPr>
          <w:sz w:val="20"/>
          <w:szCs w:val="20"/>
        </w:rPr>
        <w:t> : voir labour, fanage</w:t>
      </w:r>
    </w:p>
    <w:p w:rsidR="00102774" w:rsidRPr="0034235C" w:rsidRDefault="00102774" w:rsidP="00102774">
      <w:pPr>
        <w:spacing w:after="0"/>
        <w:ind w:left="709" w:hanging="709"/>
        <w:rPr>
          <w:sz w:val="20"/>
          <w:szCs w:val="20"/>
        </w:rPr>
      </w:pPr>
      <w:r w:rsidRPr="0034235C">
        <w:rPr>
          <w:sz w:val="20"/>
          <w:szCs w:val="20"/>
        </w:rPr>
        <w:t>Rendement</w:t>
      </w:r>
    </w:p>
    <w:p w:rsidR="004E6A1D" w:rsidRPr="0034235C" w:rsidRDefault="004E6A1D" w:rsidP="00A66AD5">
      <w:pPr>
        <w:spacing w:after="0"/>
        <w:rPr>
          <w:sz w:val="20"/>
          <w:szCs w:val="20"/>
        </w:rPr>
      </w:pPr>
      <w:r w:rsidRPr="0034235C">
        <w:rPr>
          <w:sz w:val="20"/>
          <w:szCs w:val="20"/>
        </w:rPr>
        <w:t>Repiquage</w:t>
      </w:r>
    </w:p>
    <w:p w:rsidR="00F0581A" w:rsidRPr="0034235C" w:rsidRDefault="00F0581A" w:rsidP="00F0581A">
      <w:pPr>
        <w:spacing w:after="0"/>
        <w:ind w:left="709" w:hanging="709"/>
        <w:rPr>
          <w:sz w:val="20"/>
          <w:szCs w:val="20"/>
        </w:rPr>
      </w:pPr>
      <w:r w:rsidRPr="0034235C">
        <w:rPr>
          <w:sz w:val="20"/>
          <w:szCs w:val="20"/>
        </w:rPr>
        <w:t>Repos (de la terre)</w:t>
      </w:r>
    </w:p>
    <w:p w:rsidR="00F0581A" w:rsidRPr="0034235C" w:rsidRDefault="00F0581A" w:rsidP="00F0581A">
      <w:pPr>
        <w:spacing w:after="0"/>
        <w:ind w:left="709" w:hanging="709"/>
        <w:rPr>
          <w:sz w:val="20"/>
          <w:szCs w:val="20"/>
        </w:rPr>
      </w:pPr>
      <w:r w:rsidRPr="0034235C">
        <w:rPr>
          <w:sz w:val="20"/>
          <w:szCs w:val="20"/>
        </w:rPr>
        <w:t>R</w:t>
      </w:r>
      <w:r w:rsidR="00102774" w:rsidRPr="0034235C">
        <w:rPr>
          <w:sz w:val="20"/>
          <w:szCs w:val="20"/>
        </w:rPr>
        <w:t>éserve utile, facilement utilisable R</w:t>
      </w:r>
      <w:r w:rsidRPr="0034235C">
        <w:rPr>
          <w:sz w:val="20"/>
          <w:szCs w:val="20"/>
        </w:rPr>
        <w:t>U, RFU</w:t>
      </w:r>
    </w:p>
    <w:p w:rsidR="00F0581A" w:rsidRPr="0034235C" w:rsidRDefault="00F0581A" w:rsidP="005B02E7">
      <w:pPr>
        <w:spacing w:after="0"/>
        <w:ind w:left="709" w:hanging="709"/>
        <w:rPr>
          <w:sz w:val="20"/>
          <w:szCs w:val="20"/>
        </w:rPr>
      </w:pPr>
      <w:r w:rsidRPr="0034235C">
        <w:rPr>
          <w:sz w:val="20"/>
          <w:szCs w:val="20"/>
        </w:rPr>
        <w:t>Résistance / sécheresse, froid, maladies, parasites</w:t>
      </w:r>
      <w:r w:rsidR="00843B14" w:rsidRPr="0034235C">
        <w:rPr>
          <w:sz w:val="20"/>
          <w:szCs w:val="20"/>
        </w:rPr>
        <w:t xml:space="preserve">, </w:t>
      </w:r>
      <w:r w:rsidR="005B02E7" w:rsidRPr="0034235C">
        <w:rPr>
          <w:sz w:val="20"/>
          <w:szCs w:val="20"/>
        </w:rPr>
        <w:t>herbicides, insecticides, fongicides</w:t>
      </w:r>
      <w:r w:rsidRPr="0034235C">
        <w:rPr>
          <w:sz w:val="20"/>
          <w:szCs w:val="20"/>
        </w:rPr>
        <w:t>...</w:t>
      </w:r>
    </w:p>
    <w:p w:rsidR="00912EE5" w:rsidRDefault="00912EE5" w:rsidP="00102774">
      <w:pPr>
        <w:spacing w:after="0"/>
        <w:ind w:left="709" w:hanging="709"/>
        <w:rPr>
          <w:sz w:val="20"/>
          <w:szCs w:val="20"/>
        </w:rPr>
      </w:pPr>
      <w:r w:rsidRPr="0034235C">
        <w:rPr>
          <w:sz w:val="20"/>
          <w:szCs w:val="20"/>
        </w:rPr>
        <w:t xml:space="preserve">Respiration </w:t>
      </w:r>
      <w:r w:rsidR="001E761F" w:rsidRPr="0034235C">
        <w:rPr>
          <w:sz w:val="20"/>
          <w:szCs w:val="20"/>
        </w:rPr>
        <w:t xml:space="preserve">des </w:t>
      </w:r>
      <w:r w:rsidRPr="0034235C">
        <w:rPr>
          <w:sz w:val="20"/>
          <w:szCs w:val="20"/>
        </w:rPr>
        <w:t>végéta</w:t>
      </w:r>
      <w:r w:rsidR="00102774" w:rsidRPr="0034235C">
        <w:rPr>
          <w:sz w:val="20"/>
          <w:szCs w:val="20"/>
        </w:rPr>
        <w:t>ux</w:t>
      </w:r>
    </w:p>
    <w:p w:rsidR="006C22A3" w:rsidRPr="0034235C" w:rsidRDefault="006C22A3" w:rsidP="00102774">
      <w:pPr>
        <w:spacing w:after="0"/>
        <w:ind w:left="709" w:hanging="709"/>
        <w:rPr>
          <w:sz w:val="20"/>
          <w:szCs w:val="20"/>
        </w:rPr>
      </w:pPr>
      <w:r>
        <w:rPr>
          <w:sz w:val="20"/>
          <w:szCs w:val="20"/>
        </w:rPr>
        <w:t>Ressources génétiques</w:t>
      </w:r>
    </w:p>
    <w:p w:rsidR="00F0581A" w:rsidRPr="0034235C" w:rsidRDefault="00F0581A" w:rsidP="00F0581A">
      <w:pPr>
        <w:spacing w:after="0"/>
        <w:ind w:left="709" w:hanging="709"/>
        <w:rPr>
          <w:sz w:val="20"/>
          <w:szCs w:val="20"/>
        </w:rPr>
      </w:pPr>
      <w:r w:rsidRPr="0034235C">
        <w:rPr>
          <w:sz w:val="20"/>
          <w:szCs w:val="20"/>
        </w:rPr>
        <w:t>Ressuyée (terre), ressuyage</w:t>
      </w:r>
    </w:p>
    <w:p w:rsidR="00497660" w:rsidRPr="00497660" w:rsidRDefault="00497660" w:rsidP="00F0581A">
      <w:pPr>
        <w:spacing w:after="0"/>
        <w:ind w:left="709" w:hanging="709"/>
        <w:rPr>
          <w:sz w:val="20"/>
          <w:szCs w:val="20"/>
        </w:rPr>
      </w:pPr>
      <w:r w:rsidRPr="00497660">
        <w:rPr>
          <w:sz w:val="20"/>
          <w:szCs w:val="20"/>
        </w:rPr>
        <w:t>Rétrogradation</w:t>
      </w:r>
    </w:p>
    <w:p w:rsidR="00F85714" w:rsidRPr="0034235C" w:rsidRDefault="00F85714" w:rsidP="00F0581A">
      <w:pPr>
        <w:spacing w:after="0"/>
        <w:ind w:left="709" w:hanging="709"/>
        <w:rPr>
          <w:sz w:val="20"/>
          <w:szCs w:val="20"/>
        </w:rPr>
      </w:pPr>
      <w:r w:rsidRPr="0034235C">
        <w:rPr>
          <w:sz w:val="20"/>
          <w:szCs w:val="20"/>
        </w:rPr>
        <w:t xml:space="preserve">Révolution fourragère </w:t>
      </w:r>
    </w:p>
    <w:p w:rsidR="00A9356F" w:rsidRDefault="00A9356F" w:rsidP="00F0581A">
      <w:pPr>
        <w:spacing w:after="0"/>
        <w:ind w:left="709" w:hanging="709"/>
        <w:rPr>
          <w:sz w:val="20"/>
          <w:szCs w:val="20"/>
        </w:rPr>
      </w:pPr>
      <w:r w:rsidRPr="0034235C">
        <w:rPr>
          <w:sz w:val="20"/>
          <w:szCs w:val="20"/>
        </w:rPr>
        <w:t>Révolution verte</w:t>
      </w:r>
    </w:p>
    <w:p w:rsidR="005F7AE6" w:rsidRPr="0034235C" w:rsidRDefault="005F7AE6" w:rsidP="00F0581A">
      <w:pPr>
        <w:spacing w:after="0"/>
        <w:ind w:left="709" w:hanging="709"/>
        <w:rPr>
          <w:sz w:val="20"/>
          <w:szCs w:val="20"/>
        </w:rPr>
      </w:pPr>
      <w:r>
        <w:rPr>
          <w:sz w:val="20"/>
          <w:szCs w:val="20"/>
        </w:rPr>
        <w:t>Rhizosphère</w:t>
      </w:r>
    </w:p>
    <w:p w:rsidR="00102774" w:rsidRPr="0034235C" w:rsidRDefault="00102774" w:rsidP="00F0581A">
      <w:pPr>
        <w:spacing w:after="0"/>
        <w:ind w:left="709" w:hanging="709"/>
        <w:rPr>
          <w:sz w:val="20"/>
          <w:szCs w:val="20"/>
        </w:rPr>
      </w:pPr>
      <w:r w:rsidRPr="0034235C">
        <w:rPr>
          <w:sz w:val="20"/>
          <w:szCs w:val="20"/>
        </w:rPr>
        <w:t>Riz, rizière, riziculture</w:t>
      </w:r>
    </w:p>
    <w:p w:rsidR="00F0581A" w:rsidRPr="0034235C" w:rsidRDefault="00F0581A" w:rsidP="00F0581A">
      <w:pPr>
        <w:spacing w:after="0"/>
        <w:ind w:left="709" w:hanging="709"/>
        <w:rPr>
          <w:sz w:val="20"/>
          <w:szCs w:val="20"/>
        </w:rPr>
      </w:pPr>
      <w:r w:rsidRPr="0034235C">
        <w:rPr>
          <w:sz w:val="20"/>
          <w:szCs w:val="20"/>
        </w:rPr>
        <w:t>Rotation des cultures, succession culturale</w:t>
      </w:r>
    </w:p>
    <w:p w:rsidR="009E0B61" w:rsidRPr="0034235C" w:rsidRDefault="009E0B61" w:rsidP="00F0581A">
      <w:pPr>
        <w:spacing w:after="0"/>
        <w:ind w:left="709" w:hanging="709"/>
        <w:rPr>
          <w:sz w:val="20"/>
          <w:szCs w:val="20"/>
        </w:rPr>
      </w:pPr>
      <w:r w:rsidRPr="0034235C">
        <w:rPr>
          <w:sz w:val="20"/>
          <w:szCs w:val="20"/>
        </w:rPr>
        <w:t>Rotation-cadre</w:t>
      </w:r>
    </w:p>
    <w:p w:rsidR="00594644" w:rsidRPr="0034235C" w:rsidRDefault="00594644" w:rsidP="00594644">
      <w:pPr>
        <w:spacing w:after="0"/>
        <w:ind w:left="709" w:hanging="709"/>
        <w:rPr>
          <w:sz w:val="20"/>
          <w:szCs w:val="20"/>
        </w:rPr>
      </w:pPr>
      <w:r w:rsidRPr="0034235C">
        <w:rPr>
          <w:sz w:val="20"/>
          <w:szCs w:val="20"/>
        </w:rPr>
        <w:t>Rouille (maladie)</w:t>
      </w:r>
    </w:p>
    <w:p w:rsidR="004E6A1D" w:rsidRPr="0034235C" w:rsidRDefault="004E6A1D" w:rsidP="00594644">
      <w:pPr>
        <w:spacing w:after="0"/>
        <w:ind w:left="709" w:hanging="709"/>
        <w:rPr>
          <w:sz w:val="20"/>
          <w:szCs w:val="20"/>
        </w:rPr>
      </w:pPr>
      <w:r w:rsidRPr="0034235C">
        <w:rPr>
          <w:sz w:val="20"/>
          <w:szCs w:val="20"/>
        </w:rPr>
        <w:t>Roulage, rouleau</w:t>
      </w:r>
    </w:p>
    <w:p w:rsidR="00B10101" w:rsidRPr="0034235C" w:rsidRDefault="00B10101" w:rsidP="00594644">
      <w:pPr>
        <w:spacing w:after="0"/>
        <w:ind w:left="709" w:hanging="709"/>
        <w:rPr>
          <w:sz w:val="20"/>
          <w:szCs w:val="20"/>
        </w:rPr>
      </w:pPr>
      <w:r w:rsidRPr="0034235C">
        <w:rPr>
          <w:sz w:val="20"/>
          <w:szCs w:val="20"/>
        </w:rPr>
        <w:t>Routine</w:t>
      </w:r>
    </w:p>
    <w:p w:rsidR="00F0581A" w:rsidRPr="0034235C" w:rsidRDefault="00F0581A" w:rsidP="00F0581A">
      <w:pPr>
        <w:spacing w:after="0"/>
        <w:ind w:left="709" w:hanging="709"/>
        <w:rPr>
          <w:sz w:val="20"/>
          <w:szCs w:val="20"/>
        </w:rPr>
      </w:pPr>
      <w:r w:rsidRPr="0034235C">
        <w:rPr>
          <w:sz w:val="20"/>
          <w:szCs w:val="20"/>
        </w:rPr>
        <w:t>Rusticité</w:t>
      </w:r>
      <w:r w:rsidR="00716FBB" w:rsidRPr="0034235C">
        <w:rPr>
          <w:sz w:val="20"/>
          <w:szCs w:val="20"/>
        </w:rPr>
        <w:t>, rustique</w:t>
      </w:r>
    </w:p>
    <w:p w:rsidR="00325A36" w:rsidRPr="0034235C" w:rsidRDefault="00325A36" w:rsidP="00F0581A">
      <w:pPr>
        <w:spacing w:after="0"/>
        <w:ind w:left="709" w:hanging="709"/>
        <w:rPr>
          <w:sz w:val="20"/>
          <w:szCs w:val="20"/>
        </w:rPr>
      </w:pPr>
      <w:r w:rsidRPr="0034235C">
        <w:rPr>
          <w:sz w:val="20"/>
          <w:szCs w:val="20"/>
        </w:rPr>
        <w:t>Saison</w:t>
      </w:r>
      <w:r w:rsidR="002C23D9" w:rsidRPr="0034235C">
        <w:rPr>
          <w:sz w:val="20"/>
          <w:szCs w:val="20"/>
        </w:rPr>
        <w:t xml:space="preserve"> (diverses acceptions)</w:t>
      </w:r>
    </w:p>
    <w:p w:rsidR="00F0581A" w:rsidRPr="0034235C" w:rsidRDefault="00F0581A" w:rsidP="00F0581A">
      <w:pPr>
        <w:spacing w:after="0"/>
        <w:ind w:left="709" w:hanging="709"/>
        <w:rPr>
          <w:sz w:val="20"/>
          <w:szCs w:val="20"/>
        </w:rPr>
      </w:pPr>
      <w:r w:rsidRPr="0034235C">
        <w:rPr>
          <w:sz w:val="20"/>
          <w:szCs w:val="20"/>
        </w:rPr>
        <w:t>Salinité</w:t>
      </w:r>
    </w:p>
    <w:p w:rsidR="002C23D9" w:rsidRPr="0034235C" w:rsidRDefault="002C23D9" w:rsidP="00F0581A">
      <w:pPr>
        <w:spacing w:after="0"/>
        <w:ind w:left="709" w:hanging="709"/>
        <w:rPr>
          <w:sz w:val="20"/>
          <w:szCs w:val="20"/>
        </w:rPr>
      </w:pPr>
      <w:r w:rsidRPr="0034235C">
        <w:rPr>
          <w:sz w:val="20"/>
          <w:szCs w:val="20"/>
        </w:rPr>
        <w:t>Santé des plantes</w:t>
      </w:r>
    </w:p>
    <w:p w:rsidR="00F0581A" w:rsidRPr="0034235C" w:rsidRDefault="00F0581A" w:rsidP="00F0581A">
      <w:pPr>
        <w:spacing w:after="0"/>
        <w:ind w:left="709" w:hanging="709"/>
        <w:rPr>
          <w:sz w:val="20"/>
          <w:szCs w:val="20"/>
        </w:rPr>
      </w:pPr>
      <w:r w:rsidRPr="0034235C">
        <w:rPr>
          <w:sz w:val="20"/>
          <w:szCs w:val="20"/>
        </w:rPr>
        <w:t>Sarcler, sarclage</w:t>
      </w:r>
    </w:p>
    <w:p w:rsidR="002C23D9" w:rsidRDefault="002C23D9" w:rsidP="00F0581A">
      <w:pPr>
        <w:spacing w:after="0"/>
        <w:ind w:left="709" w:hanging="709"/>
        <w:rPr>
          <w:sz w:val="20"/>
          <w:szCs w:val="20"/>
        </w:rPr>
      </w:pPr>
      <w:r w:rsidRPr="0034235C">
        <w:rPr>
          <w:sz w:val="20"/>
          <w:szCs w:val="20"/>
        </w:rPr>
        <w:t>Sarrasin</w:t>
      </w:r>
    </w:p>
    <w:p w:rsidR="00E31CCA" w:rsidRPr="0034235C" w:rsidRDefault="00E31CCA" w:rsidP="00F0581A">
      <w:pPr>
        <w:spacing w:after="0"/>
        <w:ind w:left="709" w:hanging="709"/>
        <w:rPr>
          <w:sz w:val="20"/>
          <w:szCs w:val="20"/>
        </w:rPr>
      </w:pPr>
      <w:r>
        <w:rPr>
          <w:sz w:val="20"/>
          <w:szCs w:val="20"/>
        </w:rPr>
        <w:t>Saturé, saturation</w:t>
      </w:r>
    </w:p>
    <w:p w:rsidR="002F1EA7" w:rsidRPr="0034235C" w:rsidRDefault="002F1EA7" w:rsidP="00F0581A">
      <w:pPr>
        <w:spacing w:after="0"/>
        <w:ind w:left="709" w:hanging="709"/>
        <w:rPr>
          <w:sz w:val="20"/>
          <w:szCs w:val="20"/>
        </w:rPr>
      </w:pPr>
      <w:r w:rsidRPr="0034235C">
        <w:rPr>
          <w:sz w:val="20"/>
          <w:szCs w:val="20"/>
        </w:rPr>
        <w:t>Savoirs locaux</w:t>
      </w:r>
    </w:p>
    <w:p w:rsidR="00F0581A" w:rsidRPr="0034235C" w:rsidRDefault="00F0581A" w:rsidP="00F0581A">
      <w:pPr>
        <w:spacing w:after="0"/>
        <w:ind w:left="709" w:hanging="709"/>
        <w:rPr>
          <w:sz w:val="20"/>
          <w:szCs w:val="20"/>
        </w:rPr>
      </w:pPr>
      <w:r w:rsidRPr="0034235C">
        <w:rPr>
          <w:sz w:val="20"/>
          <w:szCs w:val="20"/>
        </w:rPr>
        <w:t>Sécheresse</w:t>
      </w:r>
    </w:p>
    <w:p w:rsidR="00C50E6A" w:rsidRPr="0034235C" w:rsidRDefault="00C50E6A" w:rsidP="00F0581A">
      <w:pPr>
        <w:spacing w:after="0"/>
        <w:ind w:left="709" w:hanging="709"/>
        <w:rPr>
          <w:sz w:val="20"/>
          <w:szCs w:val="20"/>
        </w:rPr>
      </w:pPr>
      <w:r w:rsidRPr="0034235C">
        <w:rPr>
          <w:sz w:val="20"/>
          <w:szCs w:val="20"/>
        </w:rPr>
        <w:t>Sélection</w:t>
      </w:r>
    </w:p>
    <w:p w:rsidR="00716FBB" w:rsidRPr="0034235C" w:rsidRDefault="007B255A" w:rsidP="00F0581A">
      <w:pPr>
        <w:spacing w:after="0"/>
        <w:ind w:left="709" w:hanging="709"/>
        <w:rPr>
          <w:sz w:val="20"/>
          <w:szCs w:val="20"/>
        </w:rPr>
      </w:pPr>
      <w:r w:rsidRPr="0034235C">
        <w:rPr>
          <w:sz w:val="20"/>
          <w:szCs w:val="20"/>
        </w:rPr>
        <w:t xml:space="preserve">Sel, </w:t>
      </w:r>
      <w:r w:rsidR="00716FBB" w:rsidRPr="0034235C">
        <w:rPr>
          <w:sz w:val="20"/>
          <w:szCs w:val="20"/>
        </w:rPr>
        <w:t>Sels minéraux</w:t>
      </w:r>
    </w:p>
    <w:p w:rsidR="000008F4" w:rsidRDefault="000008F4" w:rsidP="000008F4">
      <w:pPr>
        <w:spacing w:after="0"/>
        <w:ind w:left="709" w:hanging="709"/>
        <w:rPr>
          <w:sz w:val="20"/>
          <w:szCs w:val="20"/>
        </w:rPr>
      </w:pPr>
      <w:r w:rsidRPr="0034235C">
        <w:rPr>
          <w:sz w:val="20"/>
          <w:szCs w:val="20"/>
        </w:rPr>
        <w:t>Semelle de labour</w:t>
      </w:r>
    </w:p>
    <w:p w:rsidR="005905D3" w:rsidRPr="0034235C" w:rsidRDefault="005905D3" w:rsidP="000008F4">
      <w:pPr>
        <w:spacing w:after="0"/>
        <w:ind w:left="709" w:hanging="709"/>
        <w:rPr>
          <w:sz w:val="20"/>
          <w:szCs w:val="20"/>
        </w:rPr>
      </w:pPr>
      <w:r>
        <w:rPr>
          <w:sz w:val="20"/>
          <w:szCs w:val="20"/>
        </w:rPr>
        <w:t>Semence</w:t>
      </w:r>
    </w:p>
    <w:p w:rsidR="003B131B" w:rsidRPr="0034235C" w:rsidRDefault="003B131B" w:rsidP="00F0581A">
      <w:pPr>
        <w:spacing w:after="0"/>
        <w:ind w:left="709" w:hanging="709"/>
        <w:rPr>
          <w:sz w:val="20"/>
          <w:szCs w:val="20"/>
        </w:rPr>
      </w:pPr>
      <w:r w:rsidRPr="0034235C">
        <w:rPr>
          <w:sz w:val="20"/>
          <w:szCs w:val="20"/>
        </w:rPr>
        <w:t>Semis, semaille</w:t>
      </w:r>
      <w:r w:rsidR="002C23D9" w:rsidRPr="0034235C">
        <w:rPr>
          <w:sz w:val="20"/>
          <w:szCs w:val="20"/>
        </w:rPr>
        <w:t>, semence</w:t>
      </w:r>
    </w:p>
    <w:p w:rsidR="00F0581A" w:rsidRPr="0034235C" w:rsidRDefault="00F0581A" w:rsidP="00F0581A">
      <w:pPr>
        <w:spacing w:after="0"/>
        <w:ind w:left="709" w:hanging="709"/>
        <w:rPr>
          <w:sz w:val="20"/>
          <w:szCs w:val="20"/>
        </w:rPr>
      </w:pPr>
      <w:r w:rsidRPr="0034235C">
        <w:rPr>
          <w:sz w:val="20"/>
          <w:szCs w:val="20"/>
        </w:rPr>
        <w:t>Semis direct</w:t>
      </w:r>
    </w:p>
    <w:p w:rsidR="002C23D9" w:rsidRDefault="002C23D9" w:rsidP="002C23D9">
      <w:pPr>
        <w:spacing w:after="0"/>
        <w:ind w:left="709" w:hanging="709"/>
        <w:rPr>
          <w:sz w:val="20"/>
          <w:szCs w:val="20"/>
        </w:rPr>
      </w:pPr>
      <w:r w:rsidRPr="0034235C">
        <w:rPr>
          <w:sz w:val="20"/>
          <w:szCs w:val="20"/>
        </w:rPr>
        <w:t xml:space="preserve">Semis </w:t>
      </w:r>
      <w:r w:rsidR="006010D4" w:rsidRPr="0034235C">
        <w:rPr>
          <w:sz w:val="20"/>
          <w:szCs w:val="20"/>
        </w:rPr>
        <w:t xml:space="preserve">à la volée, </w:t>
      </w:r>
      <w:r w:rsidRPr="0034235C">
        <w:rPr>
          <w:sz w:val="20"/>
          <w:szCs w:val="20"/>
        </w:rPr>
        <w:t>en lignes</w:t>
      </w:r>
    </w:p>
    <w:p w:rsidR="00524DD4" w:rsidRPr="00524DD4" w:rsidRDefault="00524DD4" w:rsidP="002C23D9">
      <w:pPr>
        <w:spacing w:after="0"/>
        <w:ind w:left="709" w:hanging="709"/>
        <w:rPr>
          <w:sz w:val="20"/>
          <w:szCs w:val="20"/>
        </w:rPr>
      </w:pPr>
      <w:r w:rsidRPr="00524DD4">
        <w:rPr>
          <w:sz w:val="20"/>
          <w:szCs w:val="20"/>
        </w:rPr>
        <w:t>Semis sous couvert</w:t>
      </w:r>
    </w:p>
    <w:p w:rsidR="003B131B" w:rsidRPr="0034235C" w:rsidRDefault="003B131B" w:rsidP="003B131B">
      <w:pPr>
        <w:spacing w:after="0"/>
        <w:ind w:left="709" w:hanging="709"/>
        <w:rPr>
          <w:sz w:val="20"/>
          <w:szCs w:val="20"/>
        </w:rPr>
      </w:pPr>
      <w:r w:rsidRPr="0034235C">
        <w:rPr>
          <w:sz w:val="20"/>
          <w:szCs w:val="20"/>
        </w:rPr>
        <w:t>Sénescence</w:t>
      </w:r>
    </w:p>
    <w:p w:rsidR="005E1AC7" w:rsidRDefault="005E1AC7" w:rsidP="00F0581A">
      <w:pPr>
        <w:spacing w:after="0"/>
        <w:ind w:left="709" w:hanging="709"/>
        <w:rPr>
          <w:sz w:val="20"/>
          <w:szCs w:val="20"/>
        </w:rPr>
      </w:pPr>
      <w:r w:rsidRPr="0034235C">
        <w:rPr>
          <w:sz w:val="20"/>
          <w:szCs w:val="20"/>
        </w:rPr>
        <w:lastRenderedPageBreak/>
        <w:t>Sensibilité du suivant</w:t>
      </w:r>
    </w:p>
    <w:p w:rsidR="006D4003" w:rsidRPr="0034235C" w:rsidRDefault="006D4003" w:rsidP="00F0581A">
      <w:pPr>
        <w:spacing w:after="0"/>
        <w:ind w:left="709" w:hanging="709"/>
        <w:rPr>
          <w:sz w:val="20"/>
          <w:szCs w:val="20"/>
        </w:rPr>
      </w:pPr>
      <w:r>
        <w:rPr>
          <w:sz w:val="20"/>
          <w:szCs w:val="20"/>
        </w:rPr>
        <w:t>Septoriose</w:t>
      </w:r>
    </w:p>
    <w:p w:rsidR="007967B5" w:rsidRPr="0034235C" w:rsidRDefault="007967B5" w:rsidP="00F0581A">
      <w:pPr>
        <w:spacing w:after="0"/>
        <w:ind w:left="709" w:hanging="709"/>
        <w:rPr>
          <w:sz w:val="20"/>
          <w:szCs w:val="20"/>
        </w:rPr>
      </w:pPr>
      <w:r w:rsidRPr="0034235C">
        <w:rPr>
          <w:sz w:val="20"/>
          <w:szCs w:val="20"/>
        </w:rPr>
        <w:t>Séquestration</w:t>
      </w:r>
      <w:r w:rsidR="002C23D9" w:rsidRPr="0034235C">
        <w:rPr>
          <w:sz w:val="20"/>
          <w:szCs w:val="20"/>
        </w:rPr>
        <w:t xml:space="preserve"> du carbone</w:t>
      </w:r>
    </w:p>
    <w:p w:rsidR="00F43877" w:rsidRPr="0034235C" w:rsidRDefault="00F43877" w:rsidP="00F0581A">
      <w:pPr>
        <w:spacing w:after="0"/>
        <w:ind w:left="709" w:hanging="709"/>
        <w:rPr>
          <w:sz w:val="20"/>
          <w:szCs w:val="20"/>
        </w:rPr>
      </w:pPr>
      <w:r w:rsidRPr="0034235C">
        <w:rPr>
          <w:sz w:val="20"/>
          <w:szCs w:val="20"/>
        </w:rPr>
        <w:t>Serre, serrer</w:t>
      </w:r>
    </w:p>
    <w:p w:rsidR="00F0581A" w:rsidRPr="0034235C" w:rsidRDefault="00F0581A" w:rsidP="00F0581A">
      <w:pPr>
        <w:spacing w:after="0"/>
        <w:ind w:left="709" w:hanging="709"/>
        <w:rPr>
          <w:sz w:val="20"/>
          <w:szCs w:val="20"/>
        </w:rPr>
      </w:pPr>
      <w:r w:rsidRPr="0034235C">
        <w:rPr>
          <w:sz w:val="20"/>
          <w:szCs w:val="20"/>
        </w:rPr>
        <w:t>Seuil de tolérance</w:t>
      </w:r>
    </w:p>
    <w:p w:rsidR="00864949" w:rsidRPr="0034235C" w:rsidRDefault="00864949" w:rsidP="00F0581A">
      <w:pPr>
        <w:spacing w:after="0"/>
        <w:ind w:left="709" w:hanging="709"/>
        <w:rPr>
          <w:sz w:val="20"/>
          <w:szCs w:val="20"/>
        </w:rPr>
      </w:pPr>
      <w:r w:rsidRPr="0034235C">
        <w:rPr>
          <w:sz w:val="20"/>
          <w:szCs w:val="20"/>
        </w:rPr>
        <w:t>Sève</w:t>
      </w:r>
    </w:p>
    <w:p w:rsidR="00F0581A" w:rsidRDefault="00F0581A" w:rsidP="00F0581A">
      <w:pPr>
        <w:spacing w:after="0"/>
        <w:ind w:left="709" w:hanging="709"/>
        <w:rPr>
          <w:sz w:val="20"/>
          <w:szCs w:val="20"/>
        </w:rPr>
      </w:pPr>
      <w:r w:rsidRPr="0034235C">
        <w:rPr>
          <w:sz w:val="20"/>
          <w:szCs w:val="20"/>
        </w:rPr>
        <w:t>Sillon</w:t>
      </w:r>
    </w:p>
    <w:p w:rsidR="00FE59AD" w:rsidRPr="00FE59AD" w:rsidRDefault="00FE59AD" w:rsidP="00F0581A">
      <w:pPr>
        <w:spacing w:after="0"/>
        <w:ind w:left="709" w:hanging="709"/>
        <w:rPr>
          <w:sz w:val="20"/>
          <w:szCs w:val="20"/>
        </w:rPr>
      </w:pPr>
      <w:r w:rsidRPr="00FE59AD">
        <w:rPr>
          <w:sz w:val="20"/>
          <w:szCs w:val="20"/>
        </w:rPr>
        <w:t>Silo</w:t>
      </w:r>
    </w:p>
    <w:p w:rsidR="008D6299" w:rsidRPr="0034235C" w:rsidRDefault="008D6299" w:rsidP="008D6299">
      <w:pPr>
        <w:spacing w:after="0"/>
        <w:ind w:left="709" w:hanging="709"/>
        <w:rPr>
          <w:sz w:val="20"/>
          <w:szCs w:val="20"/>
        </w:rPr>
      </w:pPr>
      <w:r w:rsidRPr="0034235C">
        <w:rPr>
          <w:sz w:val="20"/>
          <w:szCs w:val="20"/>
        </w:rPr>
        <w:t>Situation culturale</w:t>
      </w:r>
    </w:p>
    <w:p w:rsidR="00C36860" w:rsidRPr="0034235C" w:rsidRDefault="00C36860" w:rsidP="00C36860">
      <w:pPr>
        <w:spacing w:after="0"/>
        <w:rPr>
          <w:i/>
          <w:iCs/>
          <w:sz w:val="20"/>
          <w:szCs w:val="20"/>
        </w:rPr>
      </w:pPr>
      <w:r w:rsidRPr="0034235C">
        <w:rPr>
          <w:i/>
          <w:iCs/>
          <w:sz w:val="20"/>
          <w:szCs w:val="20"/>
        </w:rPr>
        <w:t>Sociétés d’agriculture</w:t>
      </w:r>
    </w:p>
    <w:p w:rsidR="00C50E6A" w:rsidRPr="0034235C" w:rsidRDefault="00C50E6A" w:rsidP="00263AC4">
      <w:pPr>
        <w:spacing w:after="0"/>
        <w:ind w:left="709" w:hanging="709"/>
        <w:rPr>
          <w:sz w:val="20"/>
          <w:szCs w:val="20"/>
        </w:rPr>
      </w:pPr>
      <w:r w:rsidRPr="0034235C">
        <w:rPr>
          <w:sz w:val="20"/>
          <w:szCs w:val="20"/>
        </w:rPr>
        <w:t>Sol</w:t>
      </w:r>
    </w:p>
    <w:p w:rsidR="00584BD5" w:rsidRPr="0034235C" w:rsidRDefault="00584BD5" w:rsidP="00584BD5">
      <w:pPr>
        <w:spacing w:after="0"/>
        <w:rPr>
          <w:sz w:val="20"/>
          <w:szCs w:val="20"/>
        </w:rPr>
      </w:pPr>
      <w:r w:rsidRPr="0034235C">
        <w:rPr>
          <w:i/>
          <w:iCs/>
          <w:sz w:val="20"/>
          <w:szCs w:val="20"/>
        </w:rPr>
        <w:t>Sombre, somar, semor</w:t>
      </w:r>
      <w:r w:rsidRPr="0034235C">
        <w:rPr>
          <w:sz w:val="20"/>
          <w:szCs w:val="20"/>
        </w:rPr>
        <w:t> : voir jachère</w:t>
      </w:r>
    </w:p>
    <w:p w:rsidR="00F0581A" w:rsidRDefault="00F0581A" w:rsidP="00F0581A">
      <w:pPr>
        <w:spacing w:after="0"/>
        <w:ind w:left="709" w:hanging="709"/>
        <w:rPr>
          <w:sz w:val="20"/>
          <w:szCs w:val="20"/>
        </w:rPr>
      </w:pPr>
      <w:r w:rsidRPr="0034235C">
        <w:rPr>
          <w:sz w:val="20"/>
          <w:szCs w:val="20"/>
        </w:rPr>
        <w:t>Somme des températures</w:t>
      </w:r>
    </w:p>
    <w:p w:rsidR="009E05D4" w:rsidRPr="0034235C" w:rsidRDefault="009E05D4" w:rsidP="009E05D4">
      <w:pPr>
        <w:spacing w:after="0"/>
        <w:ind w:left="709" w:hanging="709"/>
        <w:rPr>
          <w:sz w:val="20"/>
          <w:szCs w:val="20"/>
        </w:rPr>
      </w:pPr>
      <w:r>
        <w:rPr>
          <w:sz w:val="20"/>
          <w:szCs w:val="20"/>
        </w:rPr>
        <w:t>Sorgho</w:t>
      </w:r>
    </w:p>
    <w:p w:rsidR="00912EE5" w:rsidRPr="0034235C" w:rsidRDefault="00912EE5" w:rsidP="00912EE5">
      <w:pPr>
        <w:spacing w:after="0"/>
        <w:ind w:left="709" w:hanging="709"/>
        <w:rPr>
          <w:sz w:val="20"/>
          <w:szCs w:val="20"/>
        </w:rPr>
      </w:pPr>
      <w:r w:rsidRPr="0034235C">
        <w:rPr>
          <w:sz w:val="20"/>
          <w:szCs w:val="20"/>
        </w:rPr>
        <w:t>Source/puits</w:t>
      </w:r>
    </w:p>
    <w:p w:rsidR="001428C0" w:rsidRPr="0034235C" w:rsidRDefault="001428C0" w:rsidP="00F0581A">
      <w:pPr>
        <w:spacing w:after="0"/>
        <w:ind w:left="709" w:hanging="709"/>
        <w:rPr>
          <w:sz w:val="20"/>
          <w:szCs w:val="20"/>
        </w:rPr>
      </w:pPr>
      <w:r w:rsidRPr="0034235C">
        <w:rPr>
          <w:sz w:val="20"/>
          <w:szCs w:val="20"/>
        </w:rPr>
        <w:t>Sous-solage</w:t>
      </w:r>
    </w:p>
    <w:p w:rsidR="00F0581A" w:rsidRPr="0034235C" w:rsidRDefault="00F0581A" w:rsidP="00F0581A">
      <w:pPr>
        <w:spacing w:after="0"/>
        <w:ind w:left="709" w:hanging="709"/>
        <w:rPr>
          <w:sz w:val="20"/>
          <w:szCs w:val="20"/>
        </w:rPr>
      </w:pPr>
      <w:r w:rsidRPr="0034235C">
        <w:rPr>
          <w:sz w:val="20"/>
          <w:szCs w:val="20"/>
        </w:rPr>
        <w:t>Stabilité structurale</w:t>
      </w:r>
    </w:p>
    <w:p w:rsidR="00FD5535" w:rsidRPr="00FD5535" w:rsidRDefault="00FD5535" w:rsidP="00583132">
      <w:pPr>
        <w:spacing w:after="0"/>
        <w:ind w:left="709" w:hanging="709"/>
        <w:rPr>
          <w:sz w:val="20"/>
          <w:szCs w:val="20"/>
        </w:rPr>
      </w:pPr>
      <w:r w:rsidRPr="00FD5535">
        <w:rPr>
          <w:sz w:val="20"/>
          <w:szCs w:val="20"/>
        </w:rPr>
        <w:t>Stade de développement</w:t>
      </w:r>
    </w:p>
    <w:p w:rsidR="00050EE7" w:rsidRPr="0034235C" w:rsidRDefault="00050EE7" w:rsidP="00050EE7">
      <w:pPr>
        <w:spacing w:after="0"/>
        <w:ind w:left="709" w:hanging="709"/>
        <w:rPr>
          <w:sz w:val="20"/>
          <w:szCs w:val="20"/>
        </w:rPr>
      </w:pPr>
      <w:r w:rsidRPr="0034235C">
        <w:rPr>
          <w:sz w:val="20"/>
          <w:szCs w:val="20"/>
        </w:rPr>
        <w:t>Statistique</w:t>
      </w:r>
    </w:p>
    <w:p w:rsidR="0002201B" w:rsidRPr="0034235C" w:rsidRDefault="0002201B" w:rsidP="00F0581A">
      <w:pPr>
        <w:spacing w:after="0"/>
        <w:ind w:left="709" w:hanging="709"/>
        <w:rPr>
          <w:sz w:val="20"/>
          <w:szCs w:val="20"/>
        </w:rPr>
      </w:pPr>
      <w:r w:rsidRPr="0034235C">
        <w:rPr>
          <w:sz w:val="20"/>
          <w:szCs w:val="20"/>
        </w:rPr>
        <w:t>Steiner (méthode)</w:t>
      </w:r>
    </w:p>
    <w:p w:rsidR="00DF187A" w:rsidRPr="0034235C" w:rsidRDefault="00DF187A" w:rsidP="00F0581A">
      <w:pPr>
        <w:spacing w:after="0"/>
        <w:ind w:left="709" w:hanging="709"/>
        <w:rPr>
          <w:sz w:val="20"/>
          <w:szCs w:val="20"/>
        </w:rPr>
      </w:pPr>
      <w:r w:rsidRPr="0034235C">
        <w:rPr>
          <w:sz w:val="20"/>
          <w:szCs w:val="20"/>
        </w:rPr>
        <w:t>Stimulation des défenses naturelles</w:t>
      </w:r>
    </w:p>
    <w:p w:rsidR="00C478F1" w:rsidRPr="0034235C" w:rsidRDefault="00C478F1" w:rsidP="00F0581A">
      <w:pPr>
        <w:spacing w:after="0"/>
        <w:ind w:left="709" w:hanging="709"/>
        <w:rPr>
          <w:sz w:val="20"/>
          <w:szCs w:val="20"/>
        </w:rPr>
      </w:pPr>
      <w:r w:rsidRPr="0034235C">
        <w:rPr>
          <w:sz w:val="20"/>
          <w:szCs w:val="20"/>
        </w:rPr>
        <w:t xml:space="preserve">Stock semencier du sol </w:t>
      </w:r>
    </w:p>
    <w:p w:rsidR="00263AC4" w:rsidRPr="0034235C" w:rsidRDefault="00263AC4" w:rsidP="00F0581A">
      <w:pPr>
        <w:spacing w:after="0"/>
        <w:ind w:left="709" w:hanging="709"/>
        <w:rPr>
          <w:sz w:val="20"/>
          <w:szCs w:val="20"/>
        </w:rPr>
      </w:pPr>
      <w:r w:rsidRPr="0034235C">
        <w:rPr>
          <w:sz w:val="20"/>
          <w:szCs w:val="20"/>
        </w:rPr>
        <w:t>Structure du couvert</w:t>
      </w:r>
    </w:p>
    <w:p w:rsidR="00F0581A" w:rsidRDefault="00F0581A" w:rsidP="00F0581A">
      <w:pPr>
        <w:spacing w:after="0"/>
        <w:ind w:left="709" w:hanging="709"/>
        <w:rPr>
          <w:sz w:val="20"/>
          <w:szCs w:val="20"/>
        </w:rPr>
      </w:pPr>
      <w:r w:rsidRPr="0034235C">
        <w:rPr>
          <w:sz w:val="20"/>
          <w:szCs w:val="20"/>
        </w:rPr>
        <w:t>Structure du sol</w:t>
      </w:r>
      <w:r w:rsidR="003E476A" w:rsidRPr="0034235C">
        <w:rPr>
          <w:sz w:val="20"/>
          <w:szCs w:val="20"/>
        </w:rPr>
        <w:t>, état structural, dégradation structurale</w:t>
      </w:r>
    </w:p>
    <w:p w:rsidR="006856F8" w:rsidRDefault="006856F8" w:rsidP="00F0581A">
      <w:pPr>
        <w:spacing w:after="0"/>
        <w:ind w:left="709" w:hanging="709"/>
        <w:rPr>
          <w:sz w:val="20"/>
          <w:szCs w:val="20"/>
        </w:rPr>
      </w:pPr>
      <w:r>
        <w:rPr>
          <w:sz w:val="20"/>
          <w:szCs w:val="20"/>
        </w:rPr>
        <w:t>Substance de croissance</w:t>
      </w:r>
    </w:p>
    <w:p w:rsidR="00FA59A9" w:rsidRDefault="00FA59A9" w:rsidP="00F0581A">
      <w:pPr>
        <w:spacing w:after="0"/>
        <w:ind w:left="709" w:hanging="709"/>
        <w:rPr>
          <w:sz w:val="20"/>
          <w:szCs w:val="20"/>
        </w:rPr>
      </w:pPr>
      <w:r>
        <w:rPr>
          <w:sz w:val="20"/>
          <w:szCs w:val="20"/>
        </w:rPr>
        <w:t>Succession de cultures</w:t>
      </w:r>
    </w:p>
    <w:p w:rsidR="00184B15" w:rsidRPr="0034235C" w:rsidRDefault="00184B15" w:rsidP="00F0581A">
      <w:pPr>
        <w:spacing w:after="0"/>
        <w:ind w:left="709" w:hanging="709"/>
        <w:rPr>
          <w:sz w:val="20"/>
          <w:szCs w:val="20"/>
        </w:rPr>
      </w:pPr>
      <w:r>
        <w:rPr>
          <w:sz w:val="20"/>
          <w:szCs w:val="20"/>
        </w:rPr>
        <w:t>Suivi d’exploitation</w:t>
      </w:r>
    </w:p>
    <w:p w:rsidR="00C97F84" w:rsidRPr="0034235C" w:rsidRDefault="006136D8" w:rsidP="006136D8">
      <w:pPr>
        <w:spacing w:after="0"/>
        <w:ind w:left="709" w:hanging="709"/>
        <w:jc w:val="left"/>
        <w:rPr>
          <w:sz w:val="20"/>
          <w:szCs w:val="20"/>
        </w:rPr>
      </w:pPr>
      <w:r w:rsidRPr="0034235C">
        <w:rPr>
          <w:sz w:val="20"/>
          <w:szCs w:val="20"/>
        </w:rPr>
        <w:t>SCE (</w:t>
      </w:r>
      <w:r w:rsidR="00C97F84" w:rsidRPr="0034235C">
        <w:rPr>
          <w:sz w:val="20"/>
          <w:szCs w:val="20"/>
        </w:rPr>
        <w:t>Surface de compensation écologique</w:t>
      </w:r>
      <w:r w:rsidRPr="0034235C">
        <w:rPr>
          <w:sz w:val="20"/>
          <w:szCs w:val="20"/>
        </w:rPr>
        <w:t xml:space="preserve"> ou Surface avec couvert environnemental)</w:t>
      </w:r>
    </w:p>
    <w:p w:rsidR="00F0581A" w:rsidRPr="0034235C" w:rsidRDefault="00F0581A" w:rsidP="00F0581A">
      <w:pPr>
        <w:spacing w:after="0"/>
        <w:ind w:left="709" w:hanging="709"/>
        <w:rPr>
          <w:sz w:val="20"/>
          <w:szCs w:val="20"/>
        </w:rPr>
      </w:pPr>
      <w:r w:rsidRPr="0034235C">
        <w:rPr>
          <w:sz w:val="20"/>
          <w:szCs w:val="20"/>
        </w:rPr>
        <w:t>Surface foliaire</w:t>
      </w:r>
    </w:p>
    <w:p w:rsidR="00F0581A" w:rsidRPr="0034235C" w:rsidRDefault="00F0581A" w:rsidP="00F0581A">
      <w:pPr>
        <w:spacing w:after="0"/>
        <w:ind w:left="709" w:hanging="709"/>
        <w:rPr>
          <w:sz w:val="20"/>
          <w:szCs w:val="20"/>
        </w:rPr>
      </w:pPr>
      <w:r w:rsidRPr="0034235C">
        <w:rPr>
          <w:sz w:val="20"/>
          <w:szCs w:val="20"/>
        </w:rPr>
        <w:t>Surpâturage</w:t>
      </w:r>
    </w:p>
    <w:p w:rsidR="00F0581A" w:rsidRPr="0034235C" w:rsidRDefault="00F0581A" w:rsidP="00F0581A">
      <w:pPr>
        <w:spacing w:after="0"/>
        <w:ind w:left="709" w:hanging="709"/>
        <w:rPr>
          <w:sz w:val="20"/>
          <w:szCs w:val="20"/>
        </w:rPr>
      </w:pPr>
      <w:r w:rsidRPr="0034235C">
        <w:rPr>
          <w:sz w:val="20"/>
          <w:szCs w:val="20"/>
        </w:rPr>
        <w:t>Système de culture</w:t>
      </w:r>
    </w:p>
    <w:p w:rsidR="00543994" w:rsidRPr="0034235C" w:rsidRDefault="00543994" w:rsidP="00F0581A">
      <w:pPr>
        <w:spacing w:after="0"/>
        <w:ind w:left="709" w:hanging="709"/>
        <w:rPr>
          <w:sz w:val="20"/>
          <w:szCs w:val="20"/>
        </w:rPr>
      </w:pPr>
      <w:r w:rsidRPr="0034235C">
        <w:rPr>
          <w:sz w:val="20"/>
          <w:szCs w:val="20"/>
        </w:rPr>
        <w:t>Systémique</w:t>
      </w:r>
    </w:p>
    <w:p w:rsidR="002C23D9" w:rsidRPr="0034235C" w:rsidRDefault="002C23D9" w:rsidP="002C23D9">
      <w:pPr>
        <w:spacing w:after="0"/>
        <w:ind w:left="709" w:hanging="709"/>
        <w:rPr>
          <w:sz w:val="20"/>
          <w:szCs w:val="20"/>
        </w:rPr>
      </w:pPr>
      <w:r w:rsidRPr="0034235C">
        <w:rPr>
          <w:sz w:val="20"/>
          <w:szCs w:val="20"/>
        </w:rPr>
        <w:t>Taille, tailler</w:t>
      </w:r>
    </w:p>
    <w:p w:rsidR="008A41DE" w:rsidRPr="0034235C" w:rsidRDefault="008A41DE" w:rsidP="00F0581A">
      <w:pPr>
        <w:spacing w:after="0"/>
        <w:ind w:left="709" w:hanging="709"/>
        <w:rPr>
          <w:sz w:val="20"/>
          <w:szCs w:val="20"/>
        </w:rPr>
      </w:pPr>
      <w:r w:rsidRPr="0034235C">
        <w:rPr>
          <w:sz w:val="20"/>
          <w:szCs w:val="20"/>
        </w:rPr>
        <w:t>Talle, taller</w:t>
      </w:r>
      <w:r w:rsidR="002C23D9" w:rsidRPr="0034235C">
        <w:rPr>
          <w:sz w:val="20"/>
          <w:szCs w:val="20"/>
        </w:rPr>
        <w:t>, tallage</w:t>
      </w:r>
    </w:p>
    <w:p w:rsidR="007967B5" w:rsidRDefault="007967B5" w:rsidP="00F0581A">
      <w:pPr>
        <w:spacing w:after="0"/>
        <w:ind w:left="709" w:hanging="709"/>
        <w:rPr>
          <w:sz w:val="20"/>
          <w:szCs w:val="20"/>
        </w:rPr>
      </w:pPr>
      <w:r w:rsidRPr="0034235C">
        <w:rPr>
          <w:sz w:val="20"/>
          <w:szCs w:val="20"/>
        </w:rPr>
        <w:t>Tarière</w:t>
      </w:r>
    </w:p>
    <w:p w:rsidR="003C1C74" w:rsidRPr="003C1C74" w:rsidRDefault="003C1C74" w:rsidP="00F0581A">
      <w:pPr>
        <w:spacing w:after="0"/>
        <w:ind w:left="709" w:hanging="709"/>
        <w:rPr>
          <w:sz w:val="20"/>
          <w:szCs w:val="20"/>
        </w:rPr>
      </w:pPr>
      <w:r w:rsidRPr="003C1C74">
        <w:rPr>
          <w:sz w:val="20"/>
          <w:szCs w:val="20"/>
        </w:rPr>
        <w:t>Taupin</w:t>
      </w:r>
    </w:p>
    <w:p w:rsidR="00F0581A" w:rsidRDefault="00F0581A" w:rsidP="00F0581A">
      <w:pPr>
        <w:spacing w:after="0"/>
        <w:ind w:left="709" w:hanging="709"/>
        <w:rPr>
          <w:sz w:val="20"/>
          <w:szCs w:val="20"/>
        </w:rPr>
      </w:pPr>
      <w:r w:rsidRPr="0034235C">
        <w:rPr>
          <w:sz w:val="20"/>
          <w:szCs w:val="20"/>
        </w:rPr>
        <w:t>TCS, TCSL</w:t>
      </w:r>
    </w:p>
    <w:p w:rsidR="00FD56F5" w:rsidRPr="0034235C" w:rsidRDefault="00FD56F5" w:rsidP="00F0581A">
      <w:pPr>
        <w:spacing w:after="0"/>
        <w:ind w:left="709" w:hanging="709"/>
        <w:rPr>
          <w:sz w:val="20"/>
          <w:szCs w:val="20"/>
        </w:rPr>
      </w:pPr>
      <w:r>
        <w:rPr>
          <w:sz w:val="20"/>
          <w:szCs w:val="20"/>
        </w:rPr>
        <w:t>Télédétection</w:t>
      </w:r>
    </w:p>
    <w:p w:rsidR="001E5449" w:rsidRPr="001E5449" w:rsidRDefault="001E5449" w:rsidP="00F0581A">
      <w:pPr>
        <w:spacing w:after="0"/>
        <w:ind w:left="709" w:hanging="709"/>
        <w:rPr>
          <w:sz w:val="20"/>
          <w:szCs w:val="20"/>
        </w:rPr>
      </w:pPr>
      <w:r w:rsidRPr="001E5449">
        <w:rPr>
          <w:sz w:val="20"/>
          <w:szCs w:val="20"/>
        </w:rPr>
        <w:t>Témoin</w:t>
      </w:r>
    </w:p>
    <w:p w:rsidR="00961EE1" w:rsidRPr="0034235C" w:rsidRDefault="00961EE1" w:rsidP="00F0581A">
      <w:pPr>
        <w:spacing w:after="0"/>
        <w:ind w:left="709" w:hanging="709"/>
        <w:rPr>
          <w:sz w:val="20"/>
          <w:szCs w:val="20"/>
        </w:rPr>
      </w:pPr>
      <w:r w:rsidRPr="0034235C">
        <w:rPr>
          <w:sz w:val="20"/>
          <w:szCs w:val="20"/>
        </w:rPr>
        <w:t>Température de base</w:t>
      </w:r>
    </w:p>
    <w:p w:rsidR="00FE57E9" w:rsidRPr="0034235C" w:rsidRDefault="00FE57E9" w:rsidP="002C23D9">
      <w:pPr>
        <w:spacing w:after="0"/>
        <w:ind w:left="709" w:hanging="709"/>
        <w:rPr>
          <w:sz w:val="20"/>
          <w:szCs w:val="20"/>
        </w:rPr>
      </w:pPr>
      <w:r w:rsidRPr="0034235C">
        <w:rPr>
          <w:sz w:val="20"/>
          <w:szCs w:val="20"/>
        </w:rPr>
        <w:t xml:space="preserve">Temps thermique </w:t>
      </w:r>
    </w:p>
    <w:p w:rsidR="00F0581A" w:rsidRPr="0034235C" w:rsidRDefault="00F0581A" w:rsidP="002C23D9">
      <w:pPr>
        <w:spacing w:after="0"/>
        <w:ind w:left="709" w:hanging="709"/>
        <w:rPr>
          <w:sz w:val="20"/>
          <w:szCs w:val="20"/>
        </w:rPr>
      </w:pPr>
      <w:r w:rsidRPr="0034235C">
        <w:rPr>
          <w:sz w:val="20"/>
          <w:szCs w:val="20"/>
        </w:rPr>
        <w:t>Terrain, terroir</w:t>
      </w:r>
    </w:p>
    <w:p w:rsidR="00D57C4D" w:rsidRPr="0034235C" w:rsidRDefault="00D57C4D" w:rsidP="00D57C4D">
      <w:pPr>
        <w:spacing w:after="0"/>
        <w:ind w:left="709" w:hanging="709"/>
        <w:rPr>
          <w:sz w:val="20"/>
          <w:szCs w:val="20"/>
        </w:rPr>
      </w:pPr>
      <w:r w:rsidRPr="0034235C">
        <w:rPr>
          <w:sz w:val="20"/>
          <w:szCs w:val="20"/>
        </w:rPr>
        <w:t>Terrasse</w:t>
      </w:r>
    </w:p>
    <w:p w:rsidR="002C23D9" w:rsidRDefault="002C23D9" w:rsidP="002C23D9">
      <w:pPr>
        <w:spacing w:after="0"/>
        <w:ind w:left="709" w:hanging="709"/>
        <w:rPr>
          <w:sz w:val="20"/>
          <w:szCs w:val="20"/>
        </w:rPr>
      </w:pPr>
      <w:r w:rsidRPr="0034235C">
        <w:rPr>
          <w:sz w:val="20"/>
          <w:szCs w:val="20"/>
        </w:rPr>
        <w:t>Terre</w:t>
      </w:r>
    </w:p>
    <w:p w:rsidR="00D71EDE" w:rsidRDefault="00D71EDE" w:rsidP="002C23D9">
      <w:pPr>
        <w:spacing w:after="0"/>
        <w:ind w:left="709" w:hanging="709"/>
        <w:rPr>
          <w:sz w:val="20"/>
          <w:szCs w:val="20"/>
        </w:rPr>
      </w:pPr>
      <w:r>
        <w:rPr>
          <w:sz w:val="20"/>
          <w:szCs w:val="20"/>
        </w:rPr>
        <w:t>Terres cultivables</w:t>
      </w:r>
    </w:p>
    <w:p w:rsidR="005141F1" w:rsidRPr="0034235C" w:rsidRDefault="005141F1" w:rsidP="005141F1">
      <w:pPr>
        <w:spacing w:after="0"/>
        <w:ind w:left="709" w:hanging="709"/>
        <w:rPr>
          <w:sz w:val="20"/>
          <w:szCs w:val="20"/>
        </w:rPr>
      </w:pPr>
      <w:r>
        <w:rPr>
          <w:sz w:val="20"/>
          <w:szCs w:val="20"/>
        </w:rPr>
        <w:t>Terres labourables</w:t>
      </w:r>
    </w:p>
    <w:p w:rsidR="00D57C4D" w:rsidRPr="0034235C" w:rsidRDefault="00D57C4D" w:rsidP="002C23D9">
      <w:pPr>
        <w:spacing w:after="0"/>
        <w:ind w:left="709" w:hanging="709"/>
        <w:rPr>
          <w:sz w:val="20"/>
          <w:szCs w:val="20"/>
        </w:rPr>
      </w:pPr>
      <w:r w:rsidRPr="0034235C">
        <w:rPr>
          <w:sz w:val="20"/>
          <w:szCs w:val="20"/>
        </w:rPr>
        <w:t>Terreau</w:t>
      </w:r>
    </w:p>
    <w:p w:rsidR="007967B5" w:rsidRDefault="007967B5" w:rsidP="007967B5">
      <w:pPr>
        <w:spacing w:after="0"/>
        <w:ind w:left="709" w:hanging="709"/>
        <w:rPr>
          <w:sz w:val="20"/>
          <w:szCs w:val="20"/>
        </w:rPr>
      </w:pPr>
      <w:r w:rsidRPr="0034235C">
        <w:rPr>
          <w:sz w:val="20"/>
          <w:szCs w:val="20"/>
        </w:rPr>
        <w:t>Territoire</w:t>
      </w:r>
    </w:p>
    <w:p w:rsidR="00A06509" w:rsidRPr="0034235C" w:rsidRDefault="00A06509" w:rsidP="007967B5">
      <w:pPr>
        <w:spacing w:after="0"/>
        <w:ind w:left="709" w:hanging="709"/>
        <w:rPr>
          <w:sz w:val="20"/>
          <w:szCs w:val="20"/>
        </w:rPr>
      </w:pPr>
      <w:r>
        <w:rPr>
          <w:sz w:val="20"/>
          <w:szCs w:val="20"/>
        </w:rPr>
        <w:t>Terro</w:t>
      </w:r>
      <w:r w:rsidR="00455E6B">
        <w:rPr>
          <w:sz w:val="20"/>
          <w:szCs w:val="20"/>
        </w:rPr>
        <w:t>i</w:t>
      </w:r>
      <w:r>
        <w:rPr>
          <w:sz w:val="20"/>
          <w:szCs w:val="20"/>
        </w:rPr>
        <w:t>r</w:t>
      </w:r>
    </w:p>
    <w:p w:rsidR="00F0581A" w:rsidRPr="0034235C" w:rsidRDefault="00F0581A" w:rsidP="00F0581A">
      <w:pPr>
        <w:spacing w:after="0"/>
        <w:ind w:left="709" w:hanging="709"/>
        <w:rPr>
          <w:sz w:val="20"/>
          <w:szCs w:val="20"/>
        </w:rPr>
      </w:pPr>
      <w:r w:rsidRPr="0034235C">
        <w:rPr>
          <w:sz w:val="20"/>
          <w:szCs w:val="20"/>
        </w:rPr>
        <w:t>Texture du sol</w:t>
      </w:r>
    </w:p>
    <w:p w:rsidR="00F0581A" w:rsidRPr="0034235C" w:rsidRDefault="00F0581A" w:rsidP="00F0581A">
      <w:pPr>
        <w:spacing w:after="0"/>
        <w:ind w:left="709" w:hanging="709"/>
        <w:rPr>
          <w:sz w:val="20"/>
          <w:szCs w:val="20"/>
        </w:rPr>
      </w:pPr>
      <w:r w:rsidRPr="0034235C">
        <w:rPr>
          <w:sz w:val="20"/>
          <w:szCs w:val="20"/>
        </w:rPr>
        <w:t>Tolérance / sécheresse, froid, maladies, parasites...</w:t>
      </w:r>
    </w:p>
    <w:p w:rsidR="008013A9" w:rsidRDefault="008013A9" w:rsidP="00F0581A">
      <w:pPr>
        <w:spacing w:after="0"/>
        <w:ind w:left="709" w:hanging="709"/>
        <w:rPr>
          <w:sz w:val="20"/>
          <w:szCs w:val="20"/>
        </w:rPr>
      </w:pPr>
      <w:r w:rsidRPr="0034235C">
        <w:rPr>
          <w:sz w:val="20"/>
          <w:szCs w:val="20"/>
        </w:rPr>
        <w:t>Tour de plaine</w:t>
      </w:r>
    </w:p>
    <w:p w:rsidR="0029165A" w:rsidRPr="0034235C" w:rsidRDefault="0029165A" w:rsidP="00F0581A">
      <w:pPr>
        <w:spacing w:after="0"/>
        <w:ind w:left="709" w:hanging="709"/>
        <w:rPr>
          <w:sz w:val="20"/>
          <w:szCs w:val="20"/>
        </w:rPr>
      </w:pPr>
      <w:r>
        <w:rPr>
          <w:sz w:val="20"/>
          <w:szCs w:val="20"/>
        </w:rPr>
        <w:t>Toxicité aluminique</w:t>
      </w:r>
    </w:p>
    <w:p w:rsidR="006E71F8" w:rsidRPr="0034235C" w:rsidRDefault="006E71F8" w:rsidP="00ED54B4">
      <w:pPr>
        <w:spacing w:after="0"/>
        <w:ind w:left="709" w:hanging="709"/>
        <w:rPr>
          <w:sz w:val="20"/>
          <w:szCs w:val="20"/>
        </w:rPr>
      </w:pPr>
      <w:r w:rsidRPr="0034235C">
        <w:rPr>
          <w:sz w:val="20"/>
          <w:szCs w:val="20"/>
        </w:rPr>
        <w:t>Trait de vie d’une espèce</w:t>
      </w:r>
    </w:p>
    <w:p w:rsidR="001B1265" w:rsidRPr="0034235C" w:rsidRDefault="001B1265" w:rsidP="00F0581A">
      <w:pPr>
        <w:spacing w:after="0"/>
        <w:ind w:left="709" w:hanging="709"/>
        <w:rPr>
          <w:sz w:val="20"/>
          <w:szCs w:val="20"/>
        </w:rPr>
      </w:pPr>
      <w:r w:rsidRPr="0034235C">
        <w:rPr>
          <w:sz w:val="20"/>
          <w:szCs w:val="20"/>
        </w:rPr>
        <w:t>Traitement</w:t>
      </w:r>
    </w:p>
    <w:p w:rsidR="007E0846" w:rsidRPr="0034235C" w:rsidRDefault="007E0846" w:rsidP="00F0581A">
      <w:pPr>
        <w:spacing w:after="0"/>
        <w:ind w:left="709" w:hanging="709"/>
        <w:rPr>
          <w:sz w:val="20"/>
          <w:szCs w:val="20"/>
        </w:rPr>
      </w:pPr>
      <w:r w:rsidRPr="0034235C">
        <w:rPr>
          <w:sz w:val="20"/>
          <w:szCs w:val="20"/>
        </w:rPr>
        <w:t>Trèfle</w:t>
      </w:r>
    </w:p>
    <w:p w:rsidR="00584BD5" w:rsidRPr="0034235C" w:rsidRDefault="00584BD5" w:rsidP="00584BD5">
      <w:pPr>
        <w:spacing w:after="0"/>
        <w:rPr>
          <w:i/>
          <w:iCs/>
          <w:sz w:val="20"/>
          <w:szCs w:val="20"/>
        </w:rPr>
      </w:pPr>
      <w:r w:rsidRPr="0034235C">
        <w:rPr>
          <w:i/>
          <w:iCs/>
          <w:sz w:val="20"/>
          <w:szCs w:val="20"/>
        </w:rPr>
        <w:t>Trémois</w:t>
      </w:r>
    </w:p>
    <w:p w:rsidR="00E7070C" w:rsidRDefault="00E7070C" w:rsidP="00F0581A">
      <w:pPr>
        <w:spacing w:after="0"/>
        <w:ind w:left="709" w:hanging="709"/>
        <w:rPr>
          <w:sz w:val="20"/>
          <w:szCs w:val="20"/>
        </w:rPr>
      </w:pPr>
      <w:r w:rsidRPr="0034235C">
        <w:rPr>
          <w:sz w:val="20"/>
          <w:szCs w:val="20"/>
        </w:rPr>
        <w:t>Triticale</w:t>
      </w:r>
    </w:p>
    <w:p w:rsidR="007910F8" w:rsidRPr="0034235C" w:rsidRDefault="007910F8" w:rsidP="00F0581A">
      <w:pPr>
        <w:spacing w:after="0"/>
        <w:ind w:left="709" w:hanging="709"/>
        <w:rPr>
          <w:sz w:val="20"/>
          <w:szCs w:val="20"/>
        </w:rPr>
      </w:pPr>
      <w:r>
        <w:rPr>
          <w:sz w:val="20"/>
          <w:szCs w:val="20"/>
        </w:rPr>
        <w:lastRenderedPageBreak/>
        <w:t>Tritordeum</w:t>
      </w:r>
    </w:p>
    <w:p w:rsidR="0022010B" w:rsidRPr="0034235C" w:rsidRDefault="0022010B" w:rsidP="00F0581A">
      <w:pPr>
        <w:spacing w:after="0"/>
        <w:ind w:left="709" w:hanging="709"/>
        <w:rPr>
          <w:sz w:val="20"/>
          <w:szCs w:val="20"/>
        </w:rPr>
      </w:pPr>
      <w:r w:rsidRPr="0034235C">
        <w:rPr>
          <w:sz w:val="20"/>
          <w:szCs w:val="20"/>
        </w:rPr>
        <w:t>Typologie d’exploitations</w:t>
      </w:r>
    </w:p>
    <w:p w:rsidR="00375C0D" w:rsidRPr="00375C0D" w:rsidRDefault="00375C0D" w:rsidP="00F0581A">
      <w:pPr>
        <w:spacing w:after="0"/>
        <w:ind w:left="709" w:hanging="709"/>
        <w:rPr>
          <w:sz w:val="20"/>
          <w:szCs w:val="20"/>
        </w:rPr>
      </w:pPr>
      <w:r w:rsidRPr="00375C0D">
        <w:rPr>
          <w:sz w:val="20"/>
          <w:szCs w:val="20"/>
        </w:rPr>
        <w:t xml:space="preserve">Valeur culturale </w:t>
      </w:r>
    </w:p>
    <w:p w:rsidR="00F0581A" w:rsidRPr="0034235C" w:rsidRDefault="00F0581A" w:rsidP="00F0581A">
      <w:pPr>
        <w:spacing w:after="0"/>
        <w:ind w:left="709" w:hanging="709"/>
        <w:rPr>
          <w:sz w:val="20"/>
          <w:szCs w:val="20"/>
        </w:rPr>
      </w:pPr>
      <w:r w:rsidRPr="0034235C">
        <w:rPr>
          <w:sz w:val="20"/>
          <w:szCs w:val="20"/>
        </w:rPr>
        <w:t>Variété, pureté variétale</w:t>
      </w:r>
    </w:p>
    <w:p w:rsidR="00ED26A7" w:rsidRPr="0034235C" w:rsidRDefault="00ED26A7" w:rsidP="001D3DC5">
      <w:pPr>
        <w:spacing w:after="0"/>
        <w:ind w:left="709" w:hanging="709"/>
        <w:rPr>
          <w:sz w:val="20"/>
          <w:szCs w:val="20"/>
        </w:rPr>
      </w:pPr>
      <w:r w:rsidRPr="0034235C">
        <w:rPr>
          <w:sz w:val="20"/>
          <w:szCs w:val="20"/>
        </w:rPr>
        <w:t xml:space="preserve">Variétés locales </w:t>
      </w:r>
    </w:p>
    <w:p w:rsidR="001D3DC5" w:rsidRDefault="001D3DC5" w:rsidP="001D3DC5">
      <w:pPr>
        <w:spacing w:after="0"/>
        <w:ind w:left="709" w:hanging="709"/>
        <w:rPr>
          <w:sz w:val="20"/>
          <w:szCs w:val="20"/>
        </w:rPr>
      </w:pPr>
      <w:r w:rsidRPr="0034235C">
        <w:rPr>
          <w:sz w:val="20"/>
          <w:szCs w:val="20"/>
        </w:rPr>
        <w:t>VAT (valeur agricole et technologique)</w:t>
      </w:r>
    </w:p>
    <w:p w:rsidR="005025FA" w:rsidRPr="005025FA" w:rsidRDefault="005025FA" w:rsidP="001D3DC5">
      <w:pPr>
        <w:spacing w:after="0"/>
        <w:ind w:left="709" w:hanging="709"/>
        <w:rPr>
          <w:sz w:val="20"/>
          <w:szCs w:val="20"/>
        </w:rPr>
      </w:pPr>
      <w:r w:rsidRPr="005025FA">
        <w:rPr>
          <w:sz w:val="20"/>
          <w:szCs w:val="20"/>
        </w:rPr>
        <w:t>Vecteur (insecte)</w:t>
      </w:r>
    </w:p>
    <w:p w:rsidR="0033044E" w:rsidRPr="0034235C" w:rsidRDefault="0033044E" w:rsidP="001D3DC5">
      <w:pPr>
        <w:spacing w:after="0"/>
        <w:ind w:left="709" w:hanging="709"/>
        <w:rPr>
          <w:sz w:val="20"/>
          <w:szCs w:val="20"/>
        </w:rPr>
      </w:pPr>
      <w:r w:rsidRPr="0034235C">
        <w:rPr>
          <w:sz w:val="20"/>
          <w:szCs w:val="20"/>
        </w:rPr>
        <w:t xml:space="preserve">Végétation, végéter </w:t>
      </w:r>
    </w:p>
    <w:p w:rsidR="00397C60" w:rsidRPr="0034235C" w:rsidRDefault="00397C60" w:rsidP="00F0581A">
      <w:pPr>
        <w:spacing w:after="0"/>
        <w:ind w:left="709" w:hanging="709"/>
        <w:rPr>
          <w:sz w:val="20"/>
          <w:szCs w:val="20"/>
        </w:rPr>
      </w:pPr>
      <w:r w:rsidRPr="0034235C">
        <w:rPr>
          <w:sz w:val="20"/>
          <w:szCs w:val="20"/>
        </w:rPr>
        <w:t>Ver</w:t>
      </w:r>
    </w:p>
    <w:p w:rsidR="00DC292F" w:rsidRPr="0034235C" w:rsidRDefault="00DC292F" w:rsidP="00F0581A">
      <w:pPr>
        <w:spacing w:after="0"/>
        <w:ind w:left="709" w:hanging="709"/>
        <w:rPr>
          <w:sz w:val="20"/>
          <w:szCs w:val="20"/>
        </w:rPr>
      </w:pPr>
      <w:r w:rsidRPr="0034235C">
        <w:rPr>
          <w:sz w:val="20"/>
          <w:szCs w:val="20"/>
        </w:rPr>
        <w:t>Ver de terre</w:t>
      </w:r>
    </w:p>
    <w:p w:rsidR="00F0581A" w:rsidRPr="0034235C" w:rsidRDefault="00F0581A" w:rsidP="00F0581A">
      <w:pPr>
        <w:spacing w:after="0"/>
        <w:ind w:left="709" w:hanging="709"/>
        <w:rPr>
          <w:sz w:val="20"/>
          <w:szCs w:val="20"/>
        </w:rPr>
      </w:pPr>
      <w:r w:rsidRPr="0034235C">
        <w:rPr>
          <w:sz w:val="20"/>
          <w:szCs w:val="20"/>
        </w:rPr>
        <w:t>Vernalisation</w:t>
      </w:r>
    </w:p>
    <w:p w:rsidR="00C75057" w:rsidRPr="00C75057" w:rsidRDefault="00C75057" w:rsidP="00F0581A">
      <w:pPr>
        <w:spacing w:after="0"/>
        <w:ind w:left="709" w:hanging="709"/>
        <w:rPr>
          <w:sz w:val="20"/>
          <w:szCs w:val="20"/>
        </w:rPr>
      </w:pPr>
      <w:r w:rsidRPr="00C75057">
        <w:rPr>
          <w:sz w:val="20"/>
          <w:szCs w:val="20"/>
        </w:rPr>
        <w:lastRenderedPageBreak/>
        <w:t>Verrouillage technologique</w:t>
      </w:r>
    </w:p>
    <w:p w:rsidR="003E476A" w:rsidRPr="0034235C" w:rsidRDefault="003E476A" w:rsidP="00F0581A">
      <w:pPr>
        <w:spacing w:after="0"/>
        <w:ind w:left="709" w:hanging="709"/>
        <w:rPr>
          <w:sz w:val="20"/>
          <w:szCs w:val="20"/>
        </w:rPr>
      </w:pPr>
      <w:r w:rsidRPr="0034235C">
        <w:rPr>
          <w:sz w:val="20"/>
          <w:szCs w:val="20"/>
        </w:rPr>
        <w:t xml:space="preserve">Versoir, </w:t>
      </w:r>
      <w:r w:rsidRPr="0034235C">
        <w:rPr>
          <w:i/>
          <w:iCs/>
          <w:sz w:val="20"/>
          <w:szCs w:val="20"/>
        </w:rPr>
        <w:t>oreille</w:t>
      </w:r>
      <w:r w:rsidRPr="0034235C">
        <w:rPr>
          <w:sz w:val="20"/>
          <w:szCs w:val="20"/>
        </w:rPr>
        <w:t xml:space="preserve"> </w:t>
      </w:r>
    </w:p>
    <w:p w:rsidR="00F0581A" w:rsidRPr="0034235C" w:rsidRDefault="00F0581A" w:rsidP="00F0581A">
      <w:pPr>
        <w:spacing w:after="0"/>
        <w:ind w:left="709" w:hanging="709"/>
        <w:rPr>
          <w:sz w:val="20"/>
          <w:szCs w:val="20"/>
        </w:rPr>
      </w:pPr>
      <w:r w:rsidRPr="0034235C">
        <w:rPr>
          <w:sz w:val="20"/>
          <w:szCs w:val="20"/>
        </w:rPr>
        <w:t>Vigueur</w:t>
      </w:r>
    </w:p>
    <w:p w:rsidR="004313FE" w:rsidRPr="0034235C" w:rsidRDefault="004313FE" w:rsidP="00F0581A">
      <w:pPr>
        <w:spacing w:after="0"/>
        <w:ind w:left="709" w:hanging="709"/>
        <w:rPr>
          <w:sz w:val="20"/>
          <w:szCs w:val="20"/>
        </w:rPr>
      </w:pPr>
      <w:r w:rsidRPr="0034235C">
        <w:rPr>
          <w:sz w:val="20"/>
          <w:szCs w:val="20"/>
        </w:rPr>
        <w:t>Vigueur hybride</w:t>
      </w:r>
    </w:p>
    <w:p w:rsidR="007E0846" w:rsidRPr="0034235C" w:rsidRDefault="005F6EE1" w:rsidP="005F6EE1">
      <w:pPr>
        <w:spacing w:after="0"/>
        <w:ind w:left="709" w:hanging="709"/>
        <w:rPr>
          <w:sz w:val="20"/>
          <w:szCs w:val="20"/>
        </w:rPr>
      </w:pPr>
      <w:r w:rsidRPr="0034235C">
        <w:rPr>
          <w:sz w:val="20"/>
          <w:szCs w:val="20"/>
        </w:rPr>
        <w:t>V</w:t>
      </w:r>
      <w:r w:rsidR="007E0846" w:rsidRPr="0034235C">
        <w:rPr>
          <w:sz w:val="20"/>
          <w:szCs w:val="20"/>
        </w:rPr>
        <w:t>iticulture</w:t>
      </w:r>
    </w:p>
    <w:p w:rsidR="00F0581A" w:rsidRDefault="00F0581A" w:rsidP="00F0581A">
      <w:pPr>
        <w:spacing w:after="0"/>
        <w:ind w:left="709" w:hanging="709"/>
        <w:rPr>
          <w:sz w:val="20"/>
          <w:szCs w:val="20"/>
        </w:rPr>
      </w:pPr>
      <w:r w:rsidRPr="0034235C">
        <w:rPr>
          <w:sz w:val="20"/>
          <w:szCs w:val="20"/>
        </w:rPr>
        <w:t>Vocation (d’un sol, terrain, région...)</w:t>
      </w:r>
    </w:p>
    <w:p w:rsidR="000E2FB4" w:rsidRPr="0034235C" w:rsidRDefault="000E2FB4" w:rsidP="00F0581A">
      <w:pPr>
        <w:spacing w:after="0"/>
        <w:ind w:left="709" w:hanging="709"/>
        <w:rPr>
          <w:sz w:val="20"/>
          <w:szCs w:val="20"/>
        </w:rPr>
      </w:pPr>
      <w:r>
        <w:rPr>
          <w:sz w:val="20"/>
          <w:szCs w:val="20"/>
        </w:rPr>
        <w:t>Vulgarisation</w:t>
      </w:r>
    </w:p>
    <w:p w:rsidR="007E0846" w:rsidRPr="0034235C" w:rsidRDefault="007E0846" w:rsidP="00F0581A">
      <w:pPr>
        <w:spacing w:after="0"/>
        <w:ind w:left="709" w:hanging="709"/>
        <w:rPr>
          <w:sz w:val="20"/>
          <w:szCs w:val="20"/>
        </w:rPr>
      </w:pPr>
      <w:r w:rsidRPr="0034235C">
        <w:rPr>
          <w:sz w:val="20"/>
          <w:szCs w:val="20"/>
        </w:rPr>
        <w:t>Xénobiotique</w:t>
      </w:r>
    </w:p>
    <w:p w:rsidR="00F0581A" w:rsidRDefault="00F0581A" w:rsidP="00F0581A">
      <w:pPr>
        <w:spacing w:after="0"/>
        <w:ind w:left="709" w:hanging="709"/>
        <w:rPr>
          <w:sz w:val="20"/>
          <w:szCs w:val="20"/>
        </w:rPr>
      </w:pPr>
      <w:r w:rsidRPr="0034235C">
        <w:rPr>
          <w:sz w:val="20"/>
          <w:szCs w:val="20"/>
        </w:rPr>
        <w:t>Zéro de végétation</w:t>
      </w:r>
    </w:p>
    <w:p w:rsidR="00430193" w:rsidRPr="0034235C" w:rsidRDefault="00430193" w:rsidP="00F0581A">
      <w:pPr>
        <w:spacing w:after="0"/>
        <w:ind w:left="709" w:hanging="709"/>
        <w:rPr>
          <w:sz w:val="20"/>
          <w:szCs w:val="20"/>
        </w:rPr>
      </w:pPr>
      <w:r>
        <w:rPr>
          <w:sz w:val="20"/>
          <w:szCs w:val="20"/>
        </w:rPr>
        <w:t>Zonage</w:t>
      </w:r>
    </w:p>
    <w:p w:rsidR="001A54DB" w:rsidRPr="0034235C" w:rsidRDefault="001A54DB" w:rsidP="00F0581A">
      <w:pPr>
        <w:spacing w:after="0"/>
        <w:rPr>
          <w:sz w:val="20"/>
          <w:szCs w:val="20"/>
        </w:rPr>
      </w:pPr>
    </w:p>
    <w:p w:rsidR="00B076B0" w:rsidRDefault="00B076B0" w:rsidP="00F0581A">
      <w:pPr>
        <w:spacing w:after="0"/>
        <w:sectPr w:rsidR="00B076B0" w:rsidSect="007716F5">
          <w:type w:val="continuous"/>
          <w:pgSz w:w="11906" w:h="16838" w:code="9"/>
          <w:pgMar w:top="1417" w:right="1417" w:bottom="1417" w:left="1417" w:header="720" w:footer="720" w:gutter="0"/>
          <w:cols w:num="2" w:space="708" w:equalWidth="0">
            <w:col w:w="4182" w:space="708"/>
            <w:col w:w="4182"/>
          </w:cols>
          <w:docGrid w:linePitch="299"/>
        </w:sectPr>
      </w:pPr>
    </w:p>
    <w:p w:rsidR="006C5E31" w:rsidRPr="001F2F55" w:rsidRDefault="0034235C" w:rsidP="001F2F55">
      <w:pPr>
        <w:jc w:val="center"/>
        <w:rPr>
          <w:sz w:val="40"/>
          <w:szCs w:val="40"/>
        </w:rPr>
      </w:pPr>
      <w:r>
        <w:lastRenderedPageBreak/>
        <w:br w:type="page"/>
      </w:r>
      <w:r w:rsidRPr="001F2F55">
        <w:rPr>
          <w:sz w:val="40"/>
          <w:szCs w:val="40"/>
        </w:rPr>
        <w:lastRenderedPageBreak/>
        <w:t xml:space="preserve">Annexe 2 : </w:t>
      </w:r>
      <w:r w:rsidR="006C5E31" w:rsidRPr="001F2F55">
        <w:rPr>
          <w:sz w:val="40"/>
          <w:szCs w:val="40"/>
        </w:rPr>
        <w:t>Normes pour les citations et références bibliographiques</w:t>
      </w:r>
    </w:p>
    <w:p w:rsidR="009F01E2" w:rsidRPr="00CA5C07" w:rsidRDefault="009F01E2" w:rsidP="009F01E2">
      <w:pPr>
        <w:rPr>
          <w:b/>
          <w:bCs/>
          <w:u w:val="single"/>
        </w:rPr>
      </w:pPr>
      <w:r w:rsidRPr="00CA5C07">
        <w:rPr>
          <w:b/>
          <w:bCs/>
          <w:u w:val="single"/>
        </w:rPr>
        <w:t>Ne pas oublier d</w:t>
      </w:r>
      <w:r>
        <w:rPr>
          <w:b/>
          <w:bCs/>
          <w:u w:val="single"/>
        </w:rPr>
        <w:t>’indiquer</w:t>
      </w:r>
      <w:r w:rsidRPr="00CA5C07">
        <w:rPr>
          <w:b/>
          <w:bCs/>
          <w:u w:val="single"/>
        </w:rPr>
        <w:t xml:space="preserve"> les </w:t>
      </w:r>
      <w:r>
        <w:rPr>
          <w:b/>
          <w:bCs/>
          <w:u w:val="single"/>
        </w:rPr>
        <w:t>URL (</w:t>
      </w:r>
      <w:r w:rsidRPr="00CA5C07">
        <w:rPr>
          <w:b/>
          <w:bCs/>
          <w:u w:val="single"/>
        </w:rPr>
        <w:t>adresses Internet</w:t>
      </w:r>
      <w:r>
        <w:rPr>
          <w:b/>
          <w:bCs/>
          <w:u w:val="single"/>
        </w:rPr>
        <w:t>)</w:t>
      </w:r>
      <w:r w:rsidRPr="00CA5C07">
        <w:rPr>
          <w:b/>
          <w:bCs/>
          <w:u w:val="single"/>
        </w:rPr>
        <w:t xml:space="preserve"> </w:t>
      </w:r>
      <w:r>
        <w:rPr>
          <w:b/>
          <w:bCs/>
          <w:u w:val="single"/>
        </w:rPr>
        <w:t>des textes ou ouvrages accessibles en ligne</w:t>
      </w:r>
    </w:p>
    <w:p w:rsidR="006C5E31" w:rsidRDefault="006C5E31" w:rsidP="006C5E31"/>
    <w:p w:rsidR="006C5E31" w:rsidRPr="00120DCD" w:rsidRDefault="006C5E31" w:rsidP="006C5E31">
      <w:r>
        <w:tab/>
        <w:t xml:space="preserve">Tout d’abord, les siècles sont indiqués comme suit : </w:t>
      </w:r>
      <w:r w:rsidRPr="00120DCD">
        <w:rPr>
          <w:b/>
          <w:bCs/>
          <w:color w:val="0000FF"/>
        </w:rPr>
        <w:t>XIX</w:t>
      </w:r>
      <w:r w:rsidRPr="00120DCD">
        <w:rPr>
          <w:b/>
          <w:bCs/>
          <w:color w:val="0000FF"/>
          <w:vertAlign w:val="superscript"/>
        </w:rPr>
        <w:t>e</w:t>
      </w:r>
      <w:r w:rsidRPr="00120DCD">
        <w:t xml:space="preserve"> siècle.</w:t>
      </w:r>
    </w:p>
    <w:p w:rsidR="006C5E31" w:rsidRDefault="006C5E31" w:rsidP="006C5E31"/>
    <w:p w:rsidR="006C5E31" w:rsidRPr="00921EE3" w:rsidRDefault="006C5E31" w:rsidP="006C5E31">
      <w:pPr>
        <w:rPr>
          <w:sz w:val="32"/>
          <w:szCs w:val="32"/>
          <w:u w:val="single"/>
        </w:rPr>
      </w:pPr>
      <w:r w:rsidRPr="00921EE3">
        <w:rPr>
          <w:sz w:val="32"/>
          <w:szCs w:val="32"/>
          <w:u w:val="single"/>
        </w:rPr>
        <w:t>1°) Citations</w:t>
      </w:r>
    </w:p>
    <w:p w:rsidR="006C5E31" w:rsidRPr="00921EE3" w:rsidRDefault="006C5E31" w:rsidP="006C5E31">
      <w:pPr>
        <w:rPr>
          <w:sz w:val="28"/>
          <w:szCs w:val="28"/>
          <w:u w:val="single"/>
        </w:rPr>
      </w:pPr>
      <w:r w:rsidRPr="00921EE3">
        <w:rPr>
          <w:sz w:val="28"/>
          <w:szCs w:val="28"/>
          <w:u w:val="single"/>
        </w:rPr>
        <w:t>1.1. Citations textuelles</w:t>
      </w:r>
    </w:p>
    <w:p w:rsidR="006C5E31" w:rsidRDefault="006C5E31" w:rsidP="006C5E31">
      <w:r>
        <w:tab/>
        <w:t xml:space="preserve">Les citations textuelles </w:t>
      </w:r>
      <w:r w:rsidR="00614579">
        <w:t xml:space="preserve">sont </w:t>
      </w:r>
      <w:r>
        <w:t xml:space="preserve">entre guillemets français </w:t>
      </w:r>
      <w:r w:rsidRPr="00B24123">
        <w:rPr>
          <w:b/>
          <w:bCs/>
          <w:color w:val="0000FF"/>
        </w:rPr>
        <w:t>«  »</w:t>
      </w:r>
      <w:r>
        <w:t xml:space="preserve">. Les coupures </w:t>
      </w:r>
      <w:r w:rsidR="00614579">
        <w:t xml:space="preserve">sont </w:t>
      </w:r>
      <w:r>
        <w:t xml:space="preserve">indiquées par des points de suspension entre parenthèse </w:t>
      </w:r>
      <w:r w:rsidRPr="00B24123">
        <w:rPr>
          <w:b/>
          <w:bCs/>
          <w:color w:val="0000FF"/>
        </w:rPr>
        <w:t>(...)</w:t>
      </w:r>
      <w:r>
        <w:t xml:space="preserve"> ; les précisions ou commentaires éventuellement rajoutés entre crochets </w:t>
      </w:r>
      <w:r w:rsidRPr="00B24123">
        <w:rPr>
          <w:b/>
          <w:bCs/>
          <w:color w:val="0000FF"/>
        </w:rPr>
        <w:t>[]</w:t>
      </w:r>
      <w:r>
        <w:t xml:space="preserve">. </w:t>
      </w:r>
    </w:p>
    <w:p w:rsidR="006C5E31" w:rsidRDefault="006C5E31" w:rsidP="00614579">
      <w:r>
        <w:tab/>
      </w:r>
      <w:r w:rsidR="00614579">
        <w:t>Les citations en français sont n</w:t>
      </w:r>
      <w:r>
        <w:t xml:space="preserve">ormalement </w:t>
      </w:r>
      <w:r w:rsidR="00614579">
        <w:t xml:space="preserve">en </w:t>
      </w:r>
      <w:r>
        <w:t>caractères droits</w:t>
      </w:r>
      <w:r w:rsidR="00614579">
        <w:t>, les italiques étant</w:t>
      </w:r>
      <w:r>
        <w:t xml:space="preserve"> réserv</w:t>
      </w:r>
      <w:r w:rsidR="00614579">
        <w:t>és</w:t>
      </w:r>
      <w:r>
        <w:t xml:space="preserve"> pour les textes ou mots dans une langue étrangère ou en ancien français. MAIS respecter les ornementations (gras, italique, souligné...) du texte original, lorsqu’elles mettent en relief des mots ou de courtes expressions. </w:t>
      </w:r>
    </w:p>
    <w:p w:rsidR="006C5E31" w:rsidRDefault="006C5E31" w:rsidP="00E86287">
      <w:r>
        <w:tab/>
        <w:t>Les courtes citations peuvent être incluses dans une phrase du texte. Celles de longueur moyenne constituent des alineas séparés</w:t>
      </w:r>
      <w:r w:rsidRPr="00BC1F9D">
        <w:t>. Celles très longue, si leur</w:t>
      </w:r>
      <w:r>
        <w:t xml:space="preserve"> présence se justifie, vont en </w:t>
      </w:r>
      <w:r w:rsidR="00FC6C8D">
        <w:t>annexes</w:t>
      </w:r>
      <w:r>
        <w:t xml:space="preserve"> (accessible</w:t>
      </w:r>
      <w:r w:rsidR="0009497A">
        <w:t>s</w:t>
      </w:r>
      <w:r>
        <w:t xml:space="preserve"> par lien hypertexte).</w:t>
      </w:r>
    </w:p>
    <w:p w:rsidR="006C5E31" w:rsidRDefault="006C5E31" w:rsidP="006C5E31"/>
    <w:p w:rsidR="006C5E31" w:rsidRPr="00921EE3" w:rsidRDefault="006C5E31" w:rsidP="006C5E31">
      <w:pPr>
        <w:rPr>
          <w:sz w:val="28"/>
          <w:szCs w:val="28"/>
          <w:u w:val="single"/>
        </w:rPr>
      </w:pPr>
      <w:r w:rsidRPr="00921EE3">
        <w:rPr>
          <w:sz w:val="28"/>
          <w:szCs w:val="28"/>
          <w:u w:val="single"/>
        </w:rPr>
        <w:t>1.2. Résumé ou paraphrase</w:t>
      </w:r>
    </w:p>
    <w:p w:rsidR="006C5E31" w:rsidRDefault="006C5E31" w:rsidP="007054F0">
      <w:r>
        <w:tab/>
        <w:t xml:space="preserve">Pas de guillemets (sauf pour des passages repris textuellement). </w:t>
      </w:r>
    </w:p>
    <w:p w:rsidR="006C5E31" w:rsidRDefault="006C5E31" w:rsidP="00F92790">
      <w:r>
        <w:tab/>
        <w:t>Respecter non seulement les idées et les concepts de l’auteur, mais aussi son vocabulaire : l’utilisation de tout autre vocabulaire doit être signalée par une phrase comme par exemple « </w:t>
      </w:r>
      <w:r w:rsidRPr="00AB2FEE">
        <w:rPr>
          <w:color w:val="0000FF"/>
        </w:rPr>
        <w:t>ce qu’on appelle maintenant ...</w:t>
      </w:r>
      <w:r>
        <w:t> » ou « </w:t>
      </w:r>
      <w:r w:rsidRPr="00AB2FEE">
        <w:rPr>
          <w:color w:val="0000FF"/>
        </w:rPr>
        <w:t>ce que Untel nomme ...</w:t>
      </w:r>
      <w:r>
        <w:t> ».</w:t>
      </w:r>
    </w:p>
    <w:p w:rsidR="00F92790" w:rsidRDefault="00F92790" w:rsidP="00F92790"/>
    <w:p w:rsidR="00F92790" w:rsidRPr="00F92790" w:rsidRDefault="00F92790" w:rsidP="00F92790">
      <w:pPr>
        <w:rPr>
          <w:sz w:val="28"/>
          <w:szCs w:val="28"/>
          <w:u w:val="single"/>
        </w:rPr>
      </w:pPr>
      <w:r w:rsidRPr="00F92790">
        <w:rPr>
          <w:sz w:val="28"/>
          <w:szCs w:val="28"/>
          <w:u w:val="single"/>
        </w:rPr>
        <w:t>1.3. Traductions</w:t>
      </w:r>
    </w:p>
    <w:p w:rsidR="00F92790" w:rsidRDefault="00F92790" w:rsidP="00F92790">
      <w:r>
        <w:tab/>
        <w:t>Lorsque l’on traduit ou cite des traductions, on donnera le terme ou le passage en langue originale, chaque fois que cela est utile, en particulier lorsque celui-ci peut être interprété ou traduit de diverses façons.</w:t>
      </w:r>
    </w:p>
    <w:p w:rsidR="00F92790" w:rsidRDefault="00F92790" w:rsidP="00F92790"/>
    <w:p w:rsidR="006C5E31" w:rsidRDefault="006C5E31" w:rsidP="006C5E31"/>
    <w:p w:rsidR="006C5E31" w:rsidRDefault="006C5E31" w:rsidP="0077274C">
      <w:pPr>
        <w:rPr>
          <w:b/>
          <w:bCs/>
          <w:sz w:val="32"/>
          <w:szCs w:val="32"/>
        </w:rPr>
      </w:pPr>
      <w:r w:rsidRPr="00921EE3">
        <w:rPr>
          <w:sz w:val="32"/>
          <w:szCs w:val="32"/>
          <w:u w:val="single"/>
        </w:rPr>
        <w:t>2. Références bibliographiques</w:t>
      </w:r>
      <w:r w:rsidRPr="00BC1F9D">
        <w:rPr>
          <w:b/>
          <w:bCs/>
        </w:rPr>
        <w:t xml:space="preserve"> </w:t>
      </w:r>
    </w:p>
    <w:p w:rsidR="0077274C" w:rsidRDefault="0077274C" w:rsidP="00F7006E">
      <w:r>
        <w:tab/>
      </w:r>
      <w:r w:rsidRPr="00415AFC">
        <w:t xml:space="preserve">Un </w:t>
      </w:r>
      <w:r>
        <w:t>peu d’humour ne faisant pas de mal, certains exemples ci-dessous sont pris ou inspirés d</w:t>
      </w:r>
      <w:r w:rsidR="00F7006E">
        <w:t xml:space="preserve">u désopilant </w:t>
      </w:r>
      <w:r>
        <w:t>« </w:t>
      </w:r>
      <w:r w:rsidRPr="00415AFC">
        <w:rPr>
          <w:i/>
          <w:iCs/>
        </w:rPr>
        <w:t>Cantatrix sopranica</w:t>
      </w:r>
      <w:r>
        <w:t> » de Georges Perec...</w:t>
      </w:r>
    </w:p>
    <w:p w:rsidR="0077274C" w:rsidRPr="00415AFC" w:rsidRDefault="0077274C" w:rsidP="006C5E31"/>
    <w:p w:rsidR="006C5E31" w:rsidRPr="00921EE3" w:rsidRDefault="006C5E31" w:rsidP="006C5E31">
      <w:pPr>
        <w:rPr>
          <w:sz w:val="28"/>
          <w:szCs w:val="28"/>
          <w:u w:val="single"/>
        </w:rPr>
      </w:pPr>
      <w:r w:rsidRPr="00921EE3">
        <w:rPr>
          <w:sz w:val="28"/>
          <w:szCs w:val="28"/>
          <w:u w:val="single"/>
        </w:rPr>
        <w:t>2.1. Appel de référence dans le texte</w:t>
      </w:r>
    </w:p>
    <w:p w:rsidR="006C5E31" w:rsidRPr="00D61108" w:rsidRDefault="006C5E31" w:rsidP="006C5E31">
      <w:r>
        <w:tab/>
        <w:t xml:space="preserve">La structure de base est : (A) Nom de l’auteur, (B) date, (C) le cas échéant, numéros des pages ou du chapitre. </w:t>
      </w:r>
      <w:r w:rsidRPr="00E516A3">
        <w:rPr>
          <w:u w:val="single"/>
        </w:rPr>
        <w:t>Rien de plus</w:t>
      </w:r>
      <w:r w:rsidRPr="00D61108">
        <w:t xml:space="preserve">. </w:t>
      </w:r>
    </w:p>
    <w:p w:rsidR="006C5E31" w:rsidRDefault="006C5E31" w:rsidP="00614579">
      <w:r w:rsidRPr="00415AFC">
        <w:rPr>
          <w:b/>
          <w:bCs/>
        </w:rPr>
        <w:t xml:space="preserve">A- </w:t>
      </w:r>
      <w:r w:rsidRPr="00415AFC">
        <w:tab/>
      </w:r>
      <w:r w:rsidRPr="00D61108">
        <w:t>S’il y a 2 auteurs</w:t>
      </w:r>
      <w:r w:rsidR="00614579">
        <w:t>,</w:t>
      </w:r>
      <w:r w:rsidRPr="00D61108">
        <w:t xml:space="preserve"> met</w:t>
      </w:r>
      <w:r w:rsidR="00614579">
        <w:t>tre</w:t>
      </w:r>
      <w:r w:rsidRPr="00D61108">
        <w:t xml:space="preserve"> les 2 noms avec </w:t>
      </w:r>
      <w:r w:rsidRPr="00120DCD">
        <w:rPr>
          <w:b/>
          <w:bCs/>
          <w:color w:val="0000FF"/>
        </w:rPr>
        <w:t>et</w:t>
      </w:r>
      <w:r w:rsidRPr="00D61108">
        <w:t xml:space="preserve"> </w:t>
      </w:r>
      <w:r w:rsidR="00614579">
        <w:t xml:space="preserve">ou </w:t>
      </w:r>
      <w:r w:rsidR="00614579" w:rsidRPr="00614579">
        <w:rPr>
          <w:b/>
          <w:bCs/>
          <w:color w:val="0000FF"/>
        </w:rPr>
        <w:t>&amp;</w:t>
      </w:r>
      <w:r w:rsidR="00614579">
        <w:t xml:space="preserve"> </w:t>
      </w:r>
      <w:r w:rsidRPr="00D61108">
        <w:t>entre les deux</w:t>
      </w:r>
      <w:r>
        <w:t>, par ex. :</w:t>
      </w:r>
      <w:r w:rsidRPr="00D61108">
        <w:t xml:space="preserve"> </w:t>
      </w:r>
      <w:r w:rsidRPr="002D41DE">
        <w:rPr>
          <w:color w:val="0000FF"/>
        </w:rPr>
        <w:t xml:space="preserve">Sornette </w:t>
      </w:r>
      <w:r w:rsidR="00614579">
        <w:rPr>
          <w:color w:val="0000FF"/>
        </w:rPr>
        <w:t>&amp;</w:t>
      </w:r>
      <w:r w:rsidRPr="002D41DE">
        <w:rPr>
          <w:color w:val="0000FF"/>
        </w:rPr>
        <w:t xml:space="preserve"> Billevesée.</w:t>
      </w:r>
      <w:r>
        <w:t xml:space="preserve"> S</w:t>
      </w:r>
      <w:r w:rsidRPr="00D61108">
        <w:t>’il y en a trois ou plus, on ne met que le premier suivi de</w:t>
      </w:r>
      <w:r>
        <w:t xml:space="preserve"> l’abréviation</w:t>
      </w:r>
      <w:r w:rsidRPr="00D61108">
        <w:t xml:space="preserve"> </w:t>
      </w:r>
      <w:r w:rsidRPr="00120DCD">
        <w:rPr>
          <w:b/>
          <w:bCs/>
          <w:i/>
          <w:iCs/>
          <w:color w:val="0000FF"/>
        </w:rPr>
        <w:t>et al</w:t>
      </w:r>
      <w:r w:rsidRPr="00120DCD">
        <w:rPr>
          <w:color w:val="0000FF"/>
        </w:rPr>
        <w:t>.</w:t>
      </w:r>
      <w:r w:rsidRPr="00120DCD">
        <w:t xml:space="preserve"> (latin </w:t>
      </w:r>
      <w:r w:rsidRPr="00120DCD">
        <w:rPr>
          <w:i/>
          <w:iCs/>
        </w:rPr>
        <w:t>et alii</w:t>
      </w:r>
      <w:r w:rsidRPr="00120DCD">
        <w:t xml:space="preserve"> = et autres)</w:t>
      </w:r>
      <w:r>
        <w:t>.</w:t>
      </w:r>
    </w:p>
    <w:p w:rsidR="006C5E31" w:rsidRPr="00415AFC" w:rsidRDefault="006C5E31" w:rsidP="00614579">
      <w:r>
        <w:lastRenderedPageBreak/>
        <w:tab/>
      </w:r>
      <w:r w:rsidRPr="00415AFC">
        <w:t>Pas de prénom</w:t>
      </w:r>
      <w:r>
        <w:t xml:space="preserve">. Deux exceptions : </w:t>
      </w:r>
      <w:r w:rsidR="0099385D">
        <w:t xml:space="preserve">pour distinguer des homonymes ayant vécu à la même époque, et </w:t>
      </w:r>
      <w:r>
        <w:t>lorsqu’il est d’usage de nommer un auteur avec son prénom (</w:t>
      </w:r>
      <w:r w:rsidR="00614579">
        <w:t xml:space="preserve">par ex. </w:t>
      </w:r>
      <w:r>
        <w:t>Olivier de Serres).</w:t>
      </w:r>
    </w:p>
    <w:p w:rsidR="006C5E31" w:rsidRPr="00017D2D" w:rsidRDefault="006C5E31" w:rsidP="004971E0">
      <w:pPr>
        <w:spacing w:after="40"/>
      </w:pPr>
      <w:r w:rsidRPr="00120DCD">
        <w:rPr>
          <w:b/>
          <w:bCs/>
        </w:rPr>
        <w:t>B-</w:t>
      </w:r>
      <w:r w:rsidRPr="00D61108">
        <w:tab/>
      </w:r>
      <w:r w:rsidR="00F83437" w:rsidRPr="004971E0">
        <w:rPr>
          <w:b/>
          <w:bCs/>
          <w:u w:val="single"/>
        </w:rPr>
        <w:t>R</w:t>
      </w:r>
      <w:r w:rsidRPr="004971E0">
        <w:rPr>
          <w:b/>
          <w:bCs/>
          <w:u w:val="single"/>
        </w:rPr>
        <w:t>ééditions</w:t>
      </w:r>
      <w:r w:rsidR="00F83437" w:rsidRPr="004971E0">
        <w:t> </w:t>
      </w:r>
      <w:r w:rsidR="00F83437">
        <w:t xml:space="preserve">: </w:t>
      </w:r>
      <w:r>
        <w:t>Si l’édition consultée est une x</w:t>
      </w:r>
      <w:r w:rsidRPr="00120DCD">
        <w:rPr>
          <w:vertAlign w:val="superscript"/>
        </w:rPr>
        <w:t>ème</w:t>
      </w:r>
      <w:r>
        <w:t xml:space="preserve"> édition faite </w:t>
      </w:r>
      <w:r w:rsidRPr="00017D2D">
        <w:rPr>
          <w:u w:val="single"/>
        </w:rPr>
        <w:t>du vivant de l’auteur</w:t>
      </w:r>
      <w:r>
        <w:t xml:space="preserve">, indiquer simplement sa date – et préciser le numéro de l’édition dans la référence complète à la fin. S’il s’agit d’une </w:t>
      </w:r>
      <w:r w:rsidRPr="00D61108">
        <w:rPr>
          <w:iCs/>
        </w:rPr>
        <w:t xml:space="preserve">réédition </w:t>
      </w:r>
      <w:r w:rsidRPr="00017D2D">
        <w:rPr>
          <w:iCs/>
          <w:u w:val="single"/>
        </w:rPr>
        <w:t>postérieure à la mort de l’auteur</w:t>
      </w:r>
      <w:r w:rsidRPr="00D61108">
        <w:rPr>
          <w:iCs/>
        </w:rPr>
        <w:t>, mettre d’abord entre crochets la date originale, puis sans crochets celle de l’édition consultée</w:t>
      </w:r>
      <w:r>
        <w:rPr>
          <w:iCs/>
        </w:rPr>
        <w:t xml:space="preserve">, par ex. : </w:t>
      </w:r>
      <w:r w:rsidRPr="00086EC1">
        <w:rPr>
          <w:iCs/>
          <w:color w:val="0000FF"/>
        </w:rPr>
        <w:t>Jules César</w:t>
      </w:r>
      <w:r w:rsidRPr="00086EC1">
        <w:rPr>
          <w:color w:val="0000FF"/>
        </w:rPr>
        <w:t>,</w:t>
      </w:r>
      <w:r w:rsidRPr="002D41DE">
        <w:rPr>
          <w:color w:val="0000FF"/>
        </w:rPr>
        <w:t xml:space="preserve"> [</w:t>
      </w:r>
      <w:r>
        <w:rPr>
          <w:color w:val="0000FF"/>
        </w:rPr>
        <w:t>52 av. J.C.</w:t>
      </w:r>
      <w:r w:rsidRPr="002D41DE">
        <w:rPr>
          <w:color w:val="0000FF"/>
        </w:rPr>
        <w:t>] 1984.</w:t>
      </w:r>
    </w:p>
    <w:p w:rsidR="006C5E31" w:rsidRPr="008455E5" w:rsidRDefault="006C5E31" w:rsidP="003601E9">
      <w:pPr>
        <w:spacing w:after="40"/>
      </w:pPr>
      <w:r>
        <w:rPr>
          <w:iCs/>
        </w:rPr>
        <w:tab/>
        <w:t xml:space="preserve">Si la date originale n’est pas connue avec certitude, la faire précéder de l’abréviation </w:t>
      </w:r>
      <w:r w:rsidRPr="00017D2D">
        <w:rPr>
          <w:b/>
          <w:bCs/>
          <w:i/>
          <w:color w:val="0000FF"/>
        </w:rPr>
        <w:t>ca.</w:t>
      </w:r>
      <w:r>
        <w:rPr>
          <w:iCs/>
        </w:rPr>
        <w:t xml:space="preserve"> (latin </w:t>
      </w:r>
      <w:r w:rsidRPr="00017D2D">
        <w:rPr>
          <w:i/>
        </w:rPr>
        <w:t>circa</w:t>
      </w:r>
      <w:r>
        <w:rPr>
          <w:iCs/>
        </w:rPr>
        <w:t xml:space="preserve">), par ex. : </w:t>
      </w:r>
      <w:r w:rsidRPr="002D41DE">
        <w:rPr>
          <w:color w:val="0000FF"/>
        </w:rPr>
        <w:t>De Be</w:t>
      </w:r>
      <w:r w:rsidR="003601E9">
        <w:rPr>
          <w:color w:val="0000FF"/>
        </w:rPr>
        <w:t>aumanoir P., [</w:t>
      </w:r>
      <w:r w:rsidR="003601E9" w:rsidRPr="00614579">
        <w:rPr>
          <w:i/>
          <w:iCs/>
          <w:color w:val="0000FF"/>
        </w:rPr>
        <w:t>ca</w:t>
      </w:r>
      <w:r w:rsidR="003601E9">
        <w:rPr>
          <w:color w:val="0000FF"/>
        </w:rPr>
        <w:t>. 1280-83] 1899</w:t>
      </w:r>
      <w:r w:rsidR="003601E9">
        <w:t xml:space="preserve">, en </w:t>
      </w:r>
      <w:r w:rsidR="00A2370F">
        <w:t>réserv</w:t>
      </w:r>
      <w:r w:rsidR="003601E9">
        <w:t>ant</w:t>
      </w:r>
      <w:r w:rsidR="00A2370F">
        <w:t xml:space="preserve"> </w:t>
      </w:r>
      <w:r w:rsidRPr="008455E5">
        <w:t xml:space="preserve">l’abréviation </w:t>
      </w:r>
      <w:r w:rsidRPr="00A2370F">
        <w:rPr>
          <w:color w:val="0000FF"/>
        </w:rPr>
        <w:t>v.</w:t>
      </w:r>
      <w:r w:rsidRPr="008455E5">
        <w:t xml:space="preserve"> </w:t>
      </w:r>
      <w:r>
        <w:t xml:space="preserve">pour les numéros des vers d’un texte comme le </w:t>
      </w:r>
      <w:r w:rsidRPr="00946D2A">
        <w:rPr>
          <w:i/>
          <w:iCs/>
        </w:rPr>
        <w:t>Roman de la Rose</w:t>
      </w:r>
      <w:r>
        <w:t>.</w:t>
      </w:r>
    </w:p>
    <w:p w:rsidR="006C5E31" w:rsidRDefault="006C5E31" w:rsidP="00E90C29">
      <w:pPr>
        <w:spacing w:after="40"/>
      </w:pPr>
      <w:r w:rsidRPr="00017D2D">
        <w:rPr>
          <w:b/>
          <w:bCs/>
          <w:iCs/>
        </w:rPr>
        <w:t>C-</w:t>
      </w:r>
      <w:r>
        <w:rPr>
          <w:iCs/>
        </w:rPr>
        <w:tab/>
        <w:t>S</w:t>
      </w:r>
      <w:r w:rsidRPr="00D61108">
        <w:t xml:space="preserve">’il s’agit d’un livre ou gros article, numéro(s) de la (des) page(s) </w:t>
      </w:r>
      <w:r>
        <w:t xml:space="preserve">ou du chapitre </w:t>
      </w:r>
      <w:r w:rsidRPr="00D61108">
        <w:t xml:space="preserve">d’où la citation </w:t>
      </w:r>
      <w:r>
        <w:t xml:space="preserve">ou l’information </w:t>
      </w:r>
      <w:r w:rsidRPr="00D61108">
        <w:t xml:space="preserve">est tirée. </w:t>
      </w:r>
    </w:p>
    <w:p w:rsidR="006C5E31" w:rsidRDefault="006C5E31" w:rsidP="006C5E31"/>
    <w:p w:rsidR="006C5E31" w:rsidRPr="00864F0E" w:rsidRDefault="006C5E31" w:rsidP="006C5E31">
      <w:pPr>
        <w:rPr>
          <w:sz w:val="28"/>
          <w:szCs w:val="28"/>
          <w:u w:val="single"/>
        </w:rPr>
      </w:pPr>
      <w:r w:rsidRPr="00864F0E">
        <w:rPr>
          <w:sz w:val="28"/>
          <w:szCs w:val="28"/>
          <w:u w:val="single"/>
        </w:rPr>
        <w:t>2.2. Liste de références en fin d’article</w:t>
      </w:r>
    </w:p>
    <w:p w:rsidR="006C5E31" w:rsidRDefault="006C5E31" w:rsidP="006C5E31">
      <w:pPr>
        <w:rPr>
          <w:u w:val="single"/>
        </w:rPr>
      </w:pPr>
      <w:r w:rsidRPr="00864F0E">
        <w:rPr>
          <w:u w:val="single"/>
        </w:rPr>
        <w:t>2.2.1. Ordre</w:t>
      </w:r>
      <w:r w:rsidR="004971E0">
        <w:rPr>
          <w:u w:val="single"/>
        </w:rPr>
        <w:t xml:space="preserve"> des références</w:t>
      </w:r>
    </w:p>
    <w:p w:rsidR="006C5E31" w:rsidRDefault="006C5E31" w:rsidP="002E52B4">
      <w:r>
        <w:tab/>
        <w:t>O</w:t>
      </w:r>
      <w:r w:rsidRPr="00864F0E">
        <w:t>rdre alphabétique de l’auteur principal.</w:t>
      </w:r>
      <w:r>
        <w:t xml:space="preserve"> Les noms à particules (de, von...) </w:t>
      </w:r>
      <w:r w:rsidR="00614579">
        <w:t>suivent les normes du pays de l’auteur cité</w:t>
      </w:r>
      <w:r w:rsidR="002E52B4">
        <w:t xml:space="preserve"> (voir : </w:t>
      </w:r>
      <w:hyperlink r:id="rId10" w:history="1">
        <w:r w:rsidR="002E52B4" w:rsidRPr="002E52B4">
          <w:rPr>
            <w:rStyle w:val="Lienhypertexte"/>
            <w:color w:val="0000FF"/>
          </w:rPr>
          <w:t>http://www.cndp.fr/crdp-lyon/IMG/pdf/BE3AUTEUR.pdf</w:t>
        </w:r>
      </w:hyperlink>
      <w:r w:rsidR="002E52B4">
        <w:t>, pages 3 à 6)</w:t>
      </w:r>
      <w:r w:rsidRPr="0062340E">
        <w:t>.</w:t>
      </w:r>
    </w:p>
    <w:p w:rsidR="006C5E31" w:rsidRDefault="006C5E31" w:rsidP="006C5E31">
      <w:r>
        <w:tab/>
        <w:t>Si plusieurs textes d’un même auteur : ordre chronologique. Mettre d’abord tous les articles signés par l’auteur seul puis, par ordre alphabétique du 2è auteur, ceux co-signés.</w:t>
      </w:r>
    </w:p>
    <w:p w:rsidR="006C5E31" w:rsidRDefault="006C5E31" w:rsidP="006C5E31"/>
    <w:p w:rsidR="006C5E31" w:rsidRPr="006C0280" w:rsidRDefault="006C5E31" w:rsidP="006C5E31">
      <w:pPr>
        <w:rPr>
          <w:u w:val="single"/>
        </w:rPr>
      </w:pPr>
      <w:r w:rsidRPr="006C0280">
        <w:rPr>
          <w:u w:val="single"/>
        </w:rPr>
        <w:t>2.2.2. Structure</w:t>
      </w:r>
      <w:r>
        <w:rPr>
          <w:u w:val="single"/>
        </w:rPr>
        <w:t xml:space="preserve"> (exemples)</w:t>
      </w:r>
    </w:p>
    <w:p w:rsidR="006C5E31" w:rsidRDefault="006C5E31" w:rsidP="006C5E31">
      <w:pPr>
        <w:spacing w:after="0"/>
      </w:pPr>
      <w:r>
        <w:t xml:space="preserve">Article de revue : </w:t>
      </w:r>
    </w:p>
    <w:p w:rsidR="006C5E31" w:rsidRPr="00BC1F9D" w:rsidRDefault="006C5E31" w:rsidP="006C5E31">
      <w:pPr>
        <w:ind w:left="851" w:hanging="851"/>
        <w:rPr>
          <w:color w:val="0000FF"/>
          <w:lang w:val="de-DE"/>
        </w:rPr>
      </w:pPr>
      <w:r w:rsidRPr="00615D7E">
        <w:rPr>
          <w:color w:val="0000FF"/>
          <w:lang w:val="en-US"/>
        </w:rPr>
        <w:t xml:space="preserve">Else K., Evire A., 1974. </w:t>
      </w:r>
      <w:r w:rsidRPr="002D41DE">
        <w:rPr>
          <w:color w:val="0000FF"/>
          <w:lang w:val="en-GB"/>
        </w:rPr>
        <w:t xml:space="preserve">45-years tomato throwing on singers. Observations on half a case. </w:t>
      </w:r>
      <w:r w:rsidRPr="00BC1F9D">
        <w:rPr>
          <w:i/>
          <w:iCs/>
          <w:color w:val="0000FF"/>
          <w:lang w:val="de-DE"/>
        </w:rPr>
        <w:t>Am. J. Allegrol</w:t>
      </w:r>
      <w:r w:rsidRPr="00BC1F9D">
        <w:rPr>
          <w:color w:val="0000FF"/>
          <w:lang w:val="de-DE"/>
        </w:rPr>
        <w:t>., 43, 234-247.</w:t>
      </w:r>
    </w:p>
    <w:p w:rsidR="006C5E31" w:rsidRPr="00BC1F9D" w:rsidRDefault="006C5E31" w:rsidP="006C5E31">
      <w:pPr>
        <w:spacing w:after="0"/>
        <w:rPr>
          <w:lang w:val="de-DE"/>
        </w:rPr>
      </w:pPr>
      <w:r w:rsidRPr="00BC1F9D">
        <w:rPr>
          <w:lang w:val="de-DE"/>
        </w:rPr>
        <w:t xml:space="preserve">Livre : </w:t>
      </w:r>
    </w:p>
    <w:p w:rsidR="006C5E31" w:rsidRPr="002D41DE" w:rsidRDefault="006C5E31" w:rsidP="004971E0">
      <w:pPr>
        <w:rPr>
          <w:color w:val="0000FF"/>
        </w:rPr>
      </w:pPr>
      <w:r w:rsidRPr="00BC1F9D">
        <w:rPr>
          <w:color w:val="0000FF"/>
          <w:lang w:val="de-DE"/>
        </w:rPr>
        <w:t xml:space="preserve">Sturm U., Drang F., 1973. </w:t>
      </w:r>
      <w:r w:rsidRPr="004971E0">
        <w:rPr>
          <w:i/>
          <w:iCs/>
          <w:color w:val="0000FF"/>
          <w:lang w:val="de-DE"/>
        </w:rPr>
        <w:t>Musikalisch</w:t>
      </w:r>
      <w:r w:rsidR="004971E0" w:rsidRPr="004971E0">
        <w:rPr>
          <w:i/>
          <w:iCs/>
          <w:color w:val="0000FF"/>
          <w:lang w:val="de-DE"/>
        </w:rPr>
        <w:t>e</w:t>
      </w:r>
      <w:r w:rsidRPr="004971E0">
        <w:rPr>
          <w:i/>
          <w:iCs/>
          <w:color w:val="0000FF"/>
          <w:lang w:val="de-DE"/>
        </w:rPr>
        <w:t xml:space="preserve"> Katastrophe</w:t>
      </w:r>
      <w:r w:rsidRPr="00BC1F9D">
        <w:rPr>
          <w:color w:val="0000FF"/>
          <w:lang w:val="de-DE"/>
        </w:rPr>
        <w:t xml:space="preserve">. </w:t>
      </w:r>
      <w:r w:rsidRPr="002D41DE">
        <w:rPr>
          <w:color w:val="0000FF"/>
        </w:rPr>
        <w:t>DeGruyter, Berlin, 444 p.</w:t>
      </w:r>
    </w:p>
    <w:p w:rsidR="006C5E31" w:rsidRDefault="006C5E31" w:rsidP="00296F19">
      <w:pPr>
        <w:spacing w:after="0"/>
      </w:pPr>
      <w:r>
        <w:t xml:space="preserve">Chapitre de livre multi-auteurs : </w:t>
      </w:r>
    </w:p>
    <w:p w:rsidR="006C5E31" w:rsidRPr="00BC1F9D" w:rsidRDefault="006C5E31" w:rsidP="006C5E31">
      <w:pPr>
        <w:ind w:left="851" w:hanging="851"/>
        <w:rPr>
          <w:color w:val="0000FF"/>
        </w:rPr>
      </w:pPr>
      <w:r w:rsidRPr="00BC1F9D">
        <w:rPr>
          <w:color w:val="0000FF"/>
          <w:lang w:val="en-GB"/>
        </w:rPr>
        <w:t xml:space="preserve">Beulot A., Rebeloth B., Dizdeudayre C.D., 1998. The Hyperthalamus. </w:t>
      </w:r>
      <w:r w:rsidRPr="002D41DE">
        <w:rPr>
          <w:color w:val="0000FF"/>
          <w:lang w:val="en-GB"/>
        </w:rPr>
        <w:t xml:space="preserve">In : V. Cointreau &amp; M. Brizard (eds), </w:t>
      </w:r>
      <w:r w:rsidRPr="002D41DE">
        <w:rPr>
          <w:i/>
          <w:iCs/>
          <w:color w:val="0000FF"/>
          <w:lang w:val="en-GB"/>
        </w:rPr>
        <w:t>Brain designing</w:t>
      </w:r>
      <w:r w:rsidRPr="002D41DE">
        <w:rPr>
          <w:color w:val="0000FF"/>
          <w:lang w:val="en-GB"/>
        </w:rPr>
        <w:t xml:space="preserve">. </w:t>
      </w:r>
      <w:r w:rsidRPr="00BC1F9D">
        <w:rPr>
          <w:color w:val="0000FF"/>
        </w:rPr>
        <w:t>CNRS, Paris, p. 278-325.</w:t>
      </w:r>
    </w:p>
    <w:p w:rsidR="006C5E31" w:rsidRDefault="006C5E31" w:rsidP="006C5E31">
      <w:r>
        <w:t>Cas particuliers</w:t>
      </w:r>
      <w:r w:rsidR="004971E0">
        <w:t> :</w:t>
      </w:r>
    </w:p>
    <w:p w:rsidR="006C5E31" w:rsidRDefault="006C5E31" w:rsidP="006C5E31">
      <w:r>
        <w:t xml:space="preserve">Réédition postérieure à la mort de l’auteur : </w:t>
      </w:r>
    </w:p>
    <w:p w:rsidR="006C5E31" w:rsidRPr="00E23C76" w:rsidRDefault="006C5E31" w:rsidP="006C5E31">
      <w:pPr>
        <w:tabs>
          <w:tab w:val="left" w:pos="1134"/>
        </w:tabs>
        <w:ind w:left="851" w:hanging="851"/>
        <w:rPr>
          <w:color w:val="0000FF"/>
          <w:lang w:val="es-ES"/>
        </w:rPr>
      </w:pPr>
      <w:r w:rsidRPr="00E23C76">
        <w:rPr>
          <w:color w:val="0000FF"/>
          <w:lang w:val="es-ES"/>
        </w:rPr>
        <w:t xml:space="preserve">Cobarruvias S., [1611] 1984. </w:t>
      </w:r>
      <w:r w:rsidRPr="00E23C76">
        <w:rPr>
          <w:i/>
          <w:iCs/>
          <w:color w:val="0000FF"/>
          <w:lang w:val="es-ES"/>
        </w:rPr>
        <w:t>Tesoro de la lengua Castellana o Española. Primer Diccionario de la Lengua</w:t>
      </w:r>
      <w:r w:rsidRPr="00E23C76">
        <w:rPr>
          <w:color w:val="0000FF"/>
          <w:lang w:val="es-ES"/>
        </w:rPr>
        <w:t>. Ed. fac-simil, Turner, Madrid-México, 1093 p.</w:t>
      </w:r>
    </w:p>
    <w:p w:rsidR="006C5E31" w:rsidRPr="00E23C76" w:rsidRDefault="006C5E31" w:rsidP="006C5E31">
      <w:pPr>
        <w:rPr>
          <w:lang w:val="es-ES"/>
        </w:rPr>
      </w:pPr>
    </w:p>
    <w:p w:rsidR="0034235C" w:rsidRPr="00E23C76" w:rsidRDefault="0034235C" w:rsidP="0034235C">
      <w:pPr>
        <w:rPr>
          <w:lang w:val="es-ES"/>
        </w:rPr>
      </w:pPr>
    </w:p>
    <w:p w:rsidR="008C7933" w:rsidRDefault="008C7933" w:rsidP="008C7933">
      <w:pPr>
        <w:jc w:val="center"/>
        <w:rPr>
          <w:sz w:val="40"/>
          <w:szCs w:val="40"/>
        </w:rPr>
      </w:pPr>
      <w:r w:rsidRPr="007910F8">
        <w:br w:type="page"/>
      </w:r>
      <w:r>
        <w:rPr>
          <w:sz w:val="40"/>
          <w:szCs w:val="40"/>
        </w:rPr>
        <w:lastRenderedPageBreak/>
        <w:t>Annexe 3 :</w:t>
      </w:r>
      <w:r w:rsidRPr="001F2F55">
        <w:rPr>
          <w:sz w:val="40"/>
          <w:szCs w:val="40"/>
        </w:rPr>
        <w:t xml:space="preserve"> </w:t>
      </w:r>
      <w:r>
        <w:rPr>
          <w:sz w:val="40"/>
          <w:szCs w:val="40"/>
        </w:rPr>
        <w:t>Modèle de contrat de cession de droits</w:t>
      </w:r>
    </w:p>
    <w:p w:rsidR="007237F8" w:rsidRDefault="007237F8" w:rsidP="007237F8">
      <w:pPr>
        <w:adjustRightInd w:val="0"/>
        <w:jc w:val="center"/>
        <w:rPr>
          <w:rFonts w:ascii="Arial" w:hAnsi="Arial" w:cs="Arial"/>
          <w:b/>
          <w:sz w:val="20"/>
          <w:szCs w:val="20"/>
        </w:rPr>
      </w:pPr>
      <w:r w:rsidRPr="008C7933">
        <w:rPr>
          <w:rFonts w:ascii="Arial" w:hAnsi="Arial" w:cs="Arial"/>
          <w:sz w:val="28"/>
          <w:szCs w:val="28"/>
        </w:rPr>
        <w:t>Transfert de droits d’auteur</w:t>
      </w:r>
    </w:p>
    <w:p w:rsidR="007237F8" w:rsidRDefault="007237F8" w:rsidP="00A66EFA">
      <w:pPr>
        <w:adjustRightInd w:val="0"/>
        <w:spacing w:after="0"/>
        <w:rPr>
          <w:rFonts w:ascii="Arial" w:hAnsi="Arial" w:cs="Arial"/>
          <w:b/>
          <w:sz w:val="20"/>
          <w:szCs w:val="20"/>
        </w:rPr>
      </w:pPr>
    </w:p>
    <w:p w:rsidR="008C7933" w:rsidRPr="008C7933" w:rsidRDefault="008C7933" w:rsidP="008C7933">
      <w:pPr>
        <w:adjustRightInd w:val="0"/>
        <w:rPr>
          <w:rFonts w:ascii="Arial" w:hAnsi="Arial" w:cs="Arial"/>
          <w:b/>
          <w:sz w:val="20"/>
          <w:szCs w:val="20"/>
        </w:rPr>
      </w:pPr>
      <w:r w:rsidRPr="008C7933">
        <w:rPr>
          <w:rFonts w:ascii="Arial" w:hAnsi="Arial" w:cs="Arial"/>
          <w:b/>
          <w:sz w:val="20"/>
          <w:szCs w:val="20"/>
        </w:rPr>
        <w:t>Titre(s) du ou des article(s) :</w:t>
      </w:r>
    </w:p>
    <w:p w:rsidR="008C7933" w:rsidRPr="008C7933" w:rsidRDefault="008C7933" w:rsidP="008C7933">
      <w:pPr>
        <w:adjustRightInd w:val="0"/>
        <w:rPr>
          <w:rFonts w:ascii="Arial" w:hAnsi="Arial" w:cs="Arial"/>
          <w:sz w:val="20"/>
          <w:szCs w:val="20"/>
        </w:rPr>
      </w:pPr>
    </w:p>
    <w:p w:rsidR="008C7933" w:rsidRPr="008C7933" w:rsidRDefault="008C7933" w:rsidP="008C7933">
      <w:pPr>
        <w:adjustRightInd w:val="0"/>
        <w:rPr>
          <w:rFonts w:ascii="Arial" w:hAnsi="Arial" w:cs="Arial"/>
          <w:b/>
          <w:sz w:val="20"/>
          <w:szCs w:val="20"/>
        </w:rPr>
      </w:pPr>
      <w:r w:rsidRPr="008C7933">
        <w:rPr>
          <w:rFonts w:ascii="Arial" w:hAnsi="Arial" w:cs="Arial"/>
          <w:b/>
          <w:sz w:val="20"/>
          <w:szCs w:val="20"/>
        </w:rPr>
        <w:t>Auteur</w:t>
      </w:r>
      <w:r w:rsidR="004F7A41">
        <w:rPr>
          <w:rFonts w:ascii="Arial" w:hAnsi="Arial" w:cs="Arial"/>
          <w:b/>
          <w:sz w:val="20"/>
          <w:szCs w:val="20"/>
        </w:rPr>
        <w:t>s</w:t>
      </w:r>
      <w:r w:rsidRPr="008C7933">
        <w:rPr>
          <w:rFonts w:ascii="Arial" w:hAnsi="Arial" w:cs="Arial"/>
          <w:b/>
          <w:sz w:val="20"/>
          <w:szCs w:val="20"/>
        </w:rPr>
        <w:t xml:space="preserve"> du ou des article(s) :</w:t>
      </w:r>
    </w:p>
    <w:p w:rsidR="008C7933" w:rsidRPr="008C7933" w:rsidRDefault="008C7933" w:rsidP="008C7933">
      <w:pPr>
        <w:adjustRightInd w:val="0"/>
        <w:rPr>
          <w:rFonts w:ascii="Arial" w:hAnsi="Arial" w:cs="Arial"/>
          <w:sz w:val="20"/>
          <w:szCs w:val="20"/>
        </w:rPr>
      </w:pPr>
    </w:p>
    <w:p w:rsidR="008C7933" w:rsidRPr="008C7933" w:rsidRDefault="008C7933" w:rsidP="008C7933">
      <w:pPr>
        <w:adjustRightInd w:val="0"/>
        <w:rPr>
          <w:rFonts w:ascii="Arial" w:hAnsi="Arial" w:cs="Arial"/>
          <w:b/>
          <w:sz w:val="20"/>
          <w:szCs w:val="20"/>
        </w:rPr>
      </w:pPr>
      <w:r w:rsidRPr="008C7933">
        <w:rPr>
          <w:rFonts w:ascii="Arial" w:hAnsi="Arial" w:cs="Arial"/>
          <w:b/>
          <w:sz w:val="20"/>
          <w:szCs w:val="20"/>
        </w:rPr>
        <w:t>Coordonnées de l’auteur</w:t>
      </w:r>
      <w:r w:rsidR="004F7A41">
        <w:rPr>
          <w:rFonts w:ascii="Arial" w:hAnsi="Arial" w:cs="Arial"/>
          <w:b/>
          <w:sz w:val="20"/>
          <w:szCs w:val="20"/>
        </w:rPr>
        <w:t xml:space="preserve"> principal</w:t>
      </w:r>
      <w:r w:rsidRPr="008C7933">
        <w:rPr>
          <w:rFonts w:ascii="Arial" w:hAnsi="Arial" w:cs="Arial"/>
          <w:b/>
          <w:sz w:val="20"/>
          <w:szCs w:val="20"/>
        </w:rPr>
        <w:t xml:space="preserve"> : </w:t>
      </w:r>
    </w:p>
    <w:p w:rsidR="008C7933" w:rsidRPr="008C7933" w:rsidRDefault="008C7933" w:rsidP="008C7933">
      <w:pPr>
        <w:adjustRightInd w:val="0"/>
        <w:rPr>
          <w:rFonts w:ascii="Arial" w:hAnsi="Arial" w:cs="Arial"/>
          <w:sz w:val="20"/>
          <w:szCs w:val="20"/>
        </w:rPr>
      </w:pP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Les droits d’auteur du ou des article(s) ci-dessus référencé(s) sont par le présent acte transférés à l’INRA. Cette cession prendra effet à partir de la date d’acceptation du ou des article(s).</w:t>
      </w:r>
    </w:p>
    <w:p w:rsidR="008C7933" w:rsidRPr="000E3039" w:rsidRDefault="008C7933" w:rsidP="008C7933">
      <w:pPr>
        <w:adjustRightInd w:val="0"/>
        <w:spacing w:after="0"/>
        <w:rPr>
          <w:rFonts w:ascii="Arial" w:hAnsi="Arial" w:cs="Arial"/>
          <w:sz w:val="20"/>
          <w:szCs w:val="20"/>
        </w:rPr>
      </w:pP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Le transfert de droits recouvre l’ensemble des droits patrimoniaux de reproduire, représenter, adapter en tout ou partie et donc diffuser, distribuer ou vendre l’article, sous toutes formes.</w:t>
      </w: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Cette cession de droits porte tant sur le support papier que sur tout support électronique.</w:t>
      </w: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Ce transfert s’inscrit ainsi pour une valorisation sous toute forme, commerciale ou non commerciale notamment via une diffusion électronique directe ou indirecte, réimpressions, traductions en toutes langues, reproductions photographiques, fichiers électroniques (on-line ou autre), ou n’importe quelle reproduction ou représentation de nature similaire.</w:t>
      </w: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Ce transfert est réalisé pour tous pays, tout domaine de valorisation, et tout le temps que durent les droits patrimoniaux sur l’article en tant que propriété littéraire.</w:t>
      </w:r>
    </w:p>
    <w:p w:rsidR="008C7933" w:rsidRPr="000E3039" w:rsidRDefault="008C7933" w:rsidP="008C7933">
      <w:pPr>
        <w:adjustRightInd w:val="0"/>
        <w:spacing w:after="0"/>
        <w:rPr>
          <w:rFonts w:ascii="Arial" w:hAnsi="Arial" w:cs="Arial"/>
          <w:sz w:val="20"/>
          <w:szCs w:val="20"/>
        </w:rPr>
      </w:pP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 xml:space="preserve">En contrepartie de la cession des droits d’exploitation sur le ou les article(s), l’auteur bénéficie d’une concession non exclusive portant sur la reproduction et la représentation. Cette concession de l’éditeur INRA à l’auteur autorise donc une diffusion sous toute forme commerciale ou non commerciale notamment via une diffusion électronique directe ou indirecte. </w:t>
      </w:r>
    </w:p>
    <w:p w:rsidR="008C7933" w:rsidRPr="000E3039" w:rsidRDefault="008C7933" w:rsidP="008C7933">
      <w:pPr>
        <w:adjustRightInd w:val="0"/>
        <w:rPr>
          <w:rFonts w:ascii="Arial" w:hAnsi="Arial" w:cs="Arial"/>
          <w:sz w:val="20"/>
          <w:szCs w:val="20"/>
        </w:rPr>
      </w:pPr>
      <w:r w:rsidRPr="000E3039">
        <w:rPr>
          <w:rFonts w:ascii="Arial" w:hAnsi="Arial" w:cs="Arial"/>
          <w:sz w:val="20"/>
          <w:szCs w:val="20"/>
        </w:rPr>
        <w:t>Cette concession est toutefois conditionnée par l’expression des mentions suivantes dans toute reproduction ou représentation, qu’elle soit directe ou indirecte :</w:t>
      </w:r>
    </w:p>
    <w:p w:rsidR="008C7933" w:rsidRPr="000E3039" w:rsidRDefault="008C7933" w:rsidP="008C7933">
      <w:pPr>
        <w:numPr>
          <w:ilvl w:val="0"/>
          <w:numId w:val="2"/>
        </w:numPr>
        <w:adjustRightInd w:val="0"/>
        <w:spacing w:after="0"/>
        <w:rPr>
          <w:rFonts w:ascii="Arial" w:hAnsi="Arial" w:cs="Arial"/>
          <w:sz w:val="20"/>
          <w:szCs w:val="20"/>
        </w:rPr>
      </w:pPr>
      <w:r w:rsidRPr="000E3039">
        <w:rPr>
          <w:rFonts w:ascii="Arial" w:hAnsi="Arial" w:cs="Arial"/>
          <w:sz w:val="20"/>
          <w:szCs w:val="20"/>
        </w:rPr>
        <w:t xml:space="preserve"> la mention de la propriété du droit d’auteur à l’INRA (© INRA (suivi de l’année de la première publication figurant sur l’édition réalisée par l’INRA))</w:t>
      </w:r>
    </w:p>
    <w:p w:rsidR="008C7933" w:rsidRPr="000E3039" w:rsidRDefault="008C7933" w:rsidP="00043822">
      <w:pPr>
        <w:numPr>
          <w:ilvl w:val="0"/>
          <w:numId w:val="2"/>
        </w:numPr>
        <w:adjustRightInd w:val="0"/>
        <w:spacing w:after="0"/>
        <w:rPr>
          <w:rFonts w:ascii="Arial" w:hAnsi="Arial" w:cs="Arial"/>
          <w:sz w:val="20"/>
          <w:szCs w:val="20"/>
        </w:rPr>
      </w:pPr>
      <w:r w:rsidRPr="000E3039">
        <w:rPr>
          <w:rFonts w:ascii="Arial" w:hAnsi="Arial" w:cs="Arial"/>
          <w:sz w:val="20"/>
          <w:szCs w:val="20"/>
        </w:rPr>
        <w:t xml:space="preserve">la mention que la première édition est disponible sur le site des « mots d’agronomie », (« la première publication originale est disponible sur le site </w:t>
      </w:r>
      <w:hyperlink r:id="rId11" w:history="1">
        <w:r w:rsidR="00043822" w:rsidRPr="000E3039">
          <w:rPr>
            <w:rStyle w:val="Lienhypertexte"/>
            <w:rFonts w:ascii="Arial" w:hAnsi="Arial" w:cs="Arial"/>
            <w:sz w:val="20"/>
            <w:szCs w:val="20"/>
          </w:rPr>
          <w:t>http://mots-agronomie.inra.fr</w:t>
        </w:r>
      </w:hyperlink>
      <w:r w:rsidRPr="000E3039">
        <w:rPr>
          <w:rFonts w:ascii="Arial" w:hAnsi="Arial" w:cs="Arial"/>
          <w:sz w:val="20"/>
          <w:szCs w:val="20"/>
        </w:rPr>
        <w:t xml:space="preserve"> » ou « The first original publication is available at </w:t>
      </w:r>
      <w:hyperlink r:id="rId12" w:history="1">
        <w:r w:rsidR="00043822" w:rsidRPr="000E3039">
          <w:rPr>
            <w:rStyle w:val="Lienhypertexte"/>
            <w:rFonts w:ascii="Arial" w:hAnsi="Arial" w:cs="Arial"/>
            <w:sz w:val="20"/>
            <w:szCs w:val="20"/>
          </w:rPr>
          <w:t>http://mots-agronomie.inra.fr</w:t>
        </w:r>
      </w:hyperlink>
      <w:r w:rsidRPr="000E3039">
        <w:rPr>
          <w:rFonts w:ascii="Arial" w:hAnsi="Arial" w:cs="Arial"/>
          <w:sz w:val="20"/>
          <w:szCs w:val="20"/>
        </w:rPr>
        <w:t xml:space="preserve"> » </w:t>
      </w:r>
    </w:p>
    <w:p w:rsidR="008C7933" w:rsidRPr="000E3039" w:rsidRDefault="008C7933" w:rsidP="008C7933">
      <w:pPr>
        <w:adjustRightInd w:val="0"/>
        <w:spacing w:after="0"/>
        <w:rPr>
          <w:rFonts w:ascii="Arial" w:hAnsi="Arial" w:cs="Arial"/>
          <w:sz w:val="20"/>
          <w:szCs w:val="20"/>
        </w:rPr>
      </w:pPr>
    </w:p>
    <w:p w:rsidR="008C7933" w:rsidRPr="000E3039" w:rsidRDefault="008C7933" w:rsidP="008C7933">
      <w:pPr>
        <w:pStyle w:val="Corpsdetexte"/>
        <w:rPr>
          <w:rFonts w:ascii="Arial" w:hAnsi="Arial" w:cs="Arial"/>
          <w:sz w:val="20"/>
          <w:szCs w:val="20"/>
        </w:rPr>
      </w:pPr>
      <w:r w:rsidRPr="000E3039">
        <w:rPr>
          <w:rFonts w:ascii="Arial" w:hAnsi="Arial" w:cs="Arial"/>
          <w:sz w:val="20"/>
          <w:szCs w:val="20"/>
        </w:rPr>
        <w:t>L’auteur garantit que cette contribution est une œuvre originale dont il détient tous les droits d’auteur afférents, et que l’INRA aura ainsi la jouissance pleine et entière des droits cédés. L’auteur garantit que le ou les article(s) ne contien(nen)t aucun emprunt à une œuvre de quelque nature que ce soit qui serait susceptible d’engager la responsabilité de l’éditeur. Dans le cas contraire d’emprunt à des œuvres non tombées dans le domaine public, l’auteur fournira à INRA les autorisations signées des titulaires des droits de ces œuvres.</w:t>
      </w:r>
    </w:p>
    <w:p w:rsidR="008C7933" w:rsidRPr="000E3039" w:rsidRDefault="008C7933" w:rsidP="008C7933">
      <w:pPr>
        <w:pStyle w:val="Corpsdetexte"/>
        <w:rPr>
          <w:rFonts w:ascii="Arial" w:hAnsi="Arial" w:cs="Arial"/>
          <w:sz w:val="20"/>
          <w:szCs w:val="20"/>
        </w:rPr>
      </w:pPr>
    </w:p>
    <w:p w:rsidR="008C7933" w:rsidRPr="000E3039" w:rsidRDefault="008C7933" w:rsidP="008C7933">
      <w:pPr>
        <w:pStyle w:val="Corpsdetexte"/>
        <w:rPr>
          <w:rFonts w:ascii="Arial" w:hAnsi="Arial" w:cs="Arial"/>
          <w:sz w:val="20"/>
          <w:szCs w:val="20"/>
        </w:rPr>
      </w:pPr>
      <w:r w:rsidRPr="000E3039">
        <w:rPr>
          <w:rFonts w:ascii="Arial" w:hAnsi="Arial" w:cs="Arial"/>
          <w:sz w:val="20"/>
          <w:szCs w:val="20"/>
        </w:rPr>
        <w:t>En cas de différend issu du présent contrat, les lois françaises sont applicables.</w:t>
      </w:r>
    </w:p>
    <w:p w:rsidR="008C7933" w:rsidRPr="000E3039" w:rsidRDefault="008C7933" w:rsidP="008C7933">
      <w:pPr>
        <w:pStyle w:val="Corpsdetexte"/>
        <w:rPr>
          <w:rFonts w:ascii="Arial" w:hAnsi="Arial" w:cs="Arial"/>
          <w:sz w:val="20"/>
          <w:szCs w:val="20"/>
        </w:rPr>
      </w:pPr>
      <w:r w:rsidRPr="000E3039">
        <w:rPr>
          <w:rFonts w:ascii="Arial" w:hAnsi="Arial" w:cs="Arial"/>
          <w:sz w:val="20"/>
          <w:szCs w:val="20"/>
        </w:rPr>
        <w:t>Toute instance juridictionnelle sera présentée devant les seuls tribunaux français compétents.</w:t>
      </w:r>
    </w:p>
    <w:p w:rsidR="008C7933" w:rsidRPr="000E3039" w:rsidRDefault="008C7933" w:rsidP="008C7933">
      <w:pPr>
        <w:adjustRightInd w:val="0"/>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63"/>
        <w:gridCol w:w="4299"/>
      </w:tblGrid>
      <w:tr w:rsidR="008C7933" w:rsidRPr="00013164" w:rsidTr="00013164">
        <w:tc>
          <w:tcPr>
            <w:tcW w:w="4788" w:type="dxa"/>
          </w:tcPr>
          <w:p w:rsidR="008C7933" w:rsidRPr="00013164" w:rsidRDefault="008C7933" w:rsidP="00013164">
            <w:pPr>
              <w:adjustRightInd w:val="0"/>
              <w:spacing w:after="0"/>
              <w:rPr>
                <w:rFonts w:ascii="Arial" w:hAnsi="Arial" w:cs="Arial"/>
                <w:sz w:val="20"/>
                <w:szCs w:val="20"/>
              </w:rPr>
            </w:pPr>
            <w:r w:rsidRPr="00013164">
              <w:rPr>
                <w:rFonts w:ascii="Arial" w:hAnsi="Arial" w:cs="Arial"/>
                <w:sz w:val="20"/>
                <w:szCs w:val="20"/>
              </w:rPr>
              <w:t>Date :</w:t>
            </w:r>
          </w:p>
          <w:p w:rsidR="008C7933" w:rsidRPr="00013164" w:rsidRDefault="008C7933" w:rsidP="00013164">
            <w:pPr>
              <w:adjustRightInd w:val="0"/>
              <w:spacing w:after="0"/>
              <w:rPr>
                <w:rFonts w:ascii="Arial" w:hAnsi="Arial" w:cs="Arial"/>
                <w:sz w:val="20"/>
                <w:szCs w:val="20"/>
              </w:rPr>
            </w:pPr>
          </w:p>
          <w:p w:rsidR="008C7933" w:rsidRPr="00013164" w:rsidRDefault="008C7933" w:rsidP="00013164">
            <w:pPr>
              <w:adjustRightInd w:val="0"/>
              <w:rPr>
                <w:rFonts w:ascii="Arial" w:hAnsi="Arial" w:cs="Arial"/>
                <w:sz w:val="20"/>
                <w:szCs w:val="20"/>
              </w:rPr>
            </w:pPr>
            <w:r w:rsidRPr="00013164">
              <w:rPr>
                <w:rFonts w:ascii="Arial" w:hAnsi="Arial" w:cs="Arial"/>
                <w:sz w:val="20"/>
                <w:szCs w:val="20"/>
              </w:rPr>
              <w:t>Nom et signature de l’auteur</w:t>
            </w:r>
            <w:r w:rsidR="004F7A41" w:rsidRPr="00013164">
              <w:rPr>
                <w:rFonts w:ascii="Arial" w:hAnsi="Arial" w:cs="Arial"/>
                <w:sz w:val="20"/>
                <w:szCs w:val="20"/>
              </w:rPr>
              <w:t xml:space="preserve"> principal</w:t>
            </w:r>
            <w:r w:rsidRPr="00013164">
              <w:rPr>
                <w:rFonts w:ascii="Arial" w:hAnsi="Arial" w:cs="Arial"/>
                <w:sz w:val="20"/>
                <w:szCs w:val="20"/>
              </w:rPr>
              <w:t xml:space="preserve"> : </w:t>
            </w:r>
          </w:p>
          <w:p w:rsidR="008C7933" w:rsidRPr="00013164" w:rsidRDefault="008C7933" w:rsidP="00013164">
            <w:pPr>
              <w:adjustRightInd w:val="0"/>
              <w:spacing w:after="0"/>
              <w:rPr>
                <w:rFonts w:ascii="Arial" w:hAnsi="Arial" w:cs="Arial"/>
                <w:sz w:val="20"/>
                <w:szCs w:val="20"/>
              </w:rPr>
            </w:pPr>
          </w:p>
          <w:p w:rsidR="008C7933" w:rsidRPr="00013164" w:rsidRDefault="008C7933" w:rsidP="00013164">
            <w:pPr>
              <w:adjustRightInd w:val="0"/>
              <w:rPr>
                <w:rFonts w:ascii="Arial" w:hAnsi="Arial" w:cs="Arial"/>
                <w:sz w:val="20"/>
                <w:szCs w:val="20"/>
              </w:rPr>
            </w:pPr>
          </w:p>
          <w:p w:rsidR="008C7933" w:rsidRPr="00013164" w:rsidRDefault="008C7933" w:rsidP="00013164">
            <w:pPr>
              <w:adjustRightInd w:val="0"/>
              <w:rPr>
                <w:rFonts w:ascii="Arial" w:hAnsi="Arial" w:cs="Arial"/>
                <w:sz w:val="20"/>
                <w:szCs w:val="20"/>
              </w:rPr>
            </w:pPr>
          </w:p>
        </w:tc>
        <w:tc>
          <w:tcPr>
            <w:tcW w:w="600" w:type="dxa"/>
          </w:tcPr>
          <w:p w:rsidR="008C7933" w:rsidRPr="00013164" w:rsidRDefault="008C7933" w:rsidP="00013164">
            <w:pPr>
              <w:adjustRightInd w:val="0"/>
              <w:rPr>
                <w:rFonts w:ascii="Arial" w:hAnsi="Arial" w:cs="Arial"/>
                <w:sz w:val="20"/>
                <w:szCs w:val="20"/>
              </w:rPr>
            </w:pPr>
          </w:p>
        </w:tc>
        <w:tc>
          <w:tcPr>
            <w:tcW w:w="4616" w:type="dxa"/>
          </w:tcPr>
          <w:p w:rsidR="008C7933" w:rsidRPr="00013164" w:rsidRDefault="008C7933" w:rsidP="00013164">
            <w:pPr>
              <w:adjustRightInd w:val="0"/>
              <w:spacing w:after="0"/>
              <w:rPr>
                <w:rFonts w:ascii="Arial" w:hAnsi="Arial" w:cs="Arial"/>
                <w:sz w:val="20"/>
                <w:szCs w:val="20"/>
              </w:rPr>
            </w:pPr>
            <w:r w:rsidRPr="00013164">
              <w:rPr>
                <w:rFonts w:ascii="Arial" w:hAnsi="Arial" w:cs="Arial"/>
                <w:sz w:val="20"/>
                <w:szCs w:val="20"/>
              </w:rPr>
              <w:t>Date :</w:t>
            </w:r>
          </w:p>
          <w:p w:rsidR="008C7933" w:rsidRPr="00013164" w:rsidRDefault="008C7933" w:rsidP="00013164">
            <w:pPr>
              <w:adjustRightInd w:val="0"/>
              <w:spacing w:after="0"/>
              <w:rPr>
                <w:rFonts w:ascii="Arial" w:hAnsi="Arial" w:cs="Arial"/>
                <w:sz w:val="20"/>
                <w:szCs w:val="20"/>
              </w:rPr>
            </w:pPr>
          </w:p>
          <w:p w:rsidR="008C7933" w:rsidRPr="00013164" w:rsidRDefault="008C7933" w:rsidP="00013164">
            <w:pPr>
              <w:adjustRightInd w:val="0"/>
              <w:rPr>
                <w:rFonts w:ascii="Arial" w:hAnsi="Arial" w:cs="Arial"/>
                <w:sz w:val="20"/>
                <w:szCs w:val="20"/>
              </w:rPr>
            </w:pPr>
            <w:r w:rsidRPr="00013164">
              <w:rPr>
                <w:rFonts w:ascii="Arial" w:hAnsi="Arial" w:cs="Arial"/>
                <w:sz w:val="20"/>
                <w:szCs w:val="20"/>
              </w:rPr>
              <w:t>Pour l’INRA, le Chef du Département SAD,</w:t>
            </w:r>
          </w:p>
        </w:tc>
      </w:tr>
    </w:tbl>
    <w:p w:rsidR="008C7933" w:rsidRPr="00FB160B" w:rsidRDefault="008C7933" w:rsidP="008C7933">
      <w:pPr>
        <w:adjustRightInd w:val="0"/>
        <w:spacing w:after="0"/>
        <w:rPr>
          <w:rFonts w:ascii="Arial" w:hAnsi="Arial" w:cs="Arial"/>
          <w:sz w:val="16"/>
          <w:szCs w:val="16"/>
        </w:rPr>
      </w:pPr>
    </w:p>
    <w:p w:rsidR="00FB160B" w:rsidRPr="00FB160B" w:rsidRDefault="00FB160B" w:rsidP="00FB160B">
      <w:pPr>
        <w:rPr>
          <w:sz w:val="40"/>
          <w:szCs w:val="40"/>
        </w:rPr>
      </w:pPr>
      <w:r>
        <w:br w:type="page"/>
      </w:r>
      <w:r>
        <w:rPr>
          <w:sz w:val="40"/>
          <w:szCs w:val="40"/>
        </w:rPr>
        <w:lastRenderedPageBreak/>
        <w:t xml:space="preserve">Annexe 4 : </w:t>
      </w:r>
      <w:r w:rsidRPr="00FB160B">
        <w:rPr>
          <w:sz w:val="40"/>
          <w:szCs w:val="40"/>
        </w:rPr>
        <w:t>Quelles sources utiliser ?</w:t>
      </w:r>
    </w:p>
    <w:p w:rsidR="00FB160B" w:rsidRDefault="00FB160B" w:rsidP="002E52B4"/>
    <w:p w:rsidR="00FB160B" w:rsidRPr="00874864" w:rsidRDefault="00FB160B" w:rsidP="00FB160B">
      <w:pPr>
        <w:rPr>
          <w:sz w:val="28"/>
          <w:szCs w:val="28"/>
          <w:u w:val="single"/>
        </w:rPr>
      </w:pPr>
      <w:r w:rsidRPr="00874864">
        <w:rPr>
          <w:sz w:val="28"/>
          <w:szCs w:val="28"/>
          <w:u w:val="single"/>
        </w:rPr>
        <w:t>Sur quelle période ?</w:t>
      </w:r>
    </w:p>
    <w:p w:rsidR="00FB160B" w:rsidRDefault="00FB160B" w:rsidP="00F92790">
      <w:r>
        <w:tab/>
      </w:r>
      <w:r w:rsidRPr="003D2316">
        <w:rPr>
          <w:b/>
          <w:bCs/>
        </w:rPr>
        <w:t>Jusqu’où remonter dans le temps ?</w:t>
      </w:r>
      <w:r>
        <w:t xml:space="preserve"> </w:t>
      </w:r>
      <w:r w:rsidR="002E52B4">
        <w:t>Jusque là où c’est utile pour le propos de l’article... Dans certains cas,</w:t>
      </w:r>
      <w:r>
        <w:t xml:space="preserve"> ce peut être la fin du XX</w:t>
      </w:r>
      <w:r w:rsidRPr="0028368B">
        <w:rPr>
          <w:vertAlign w:val="superscript"/>
        </w:rPr>
        <w:t>e</w:t>
      </w:r>
      <w:r>
        <w:t xml:space="preserve"> siècle (attention cependant : avant que le terme actuel ne soit forgé, il pouvait y avoir des idées ou des connaissances sur ce qu’il désigne et qui pouvait porter d’autres noms). A l’opposé, </w:t>
      </w:r>
      <w:r w:rsidR="002E52B4">
        <w:t>dans</w:t>
      </w:r>
      <w:r>
        <w:t xml:space="preserve"> d’autres</w:t>
      </w:r>
      <w:r w:rsidR="002E52B4">
        <w:t xml:space="preserve"> cas</w:t>
      </w:r>
      <w:r>
        <w:t>, il faut remonter jusqu’à l’</w:t>
      </w:r>
      <w:r w:rsidR="002E52B4">
        <w:t>A</w:t>
      </w:r>
      <w:r>
        <w:t>ntiquité</w:t>
      </w:r>
      <w:r w:rsidR="00F92790">
        <w:t>,</w:t>
      </w:r>
      <w:r>
        <w:t xml:space="preserve"> les textes agricoles de Caton, Columelle, Pline l’Ancien, Varron, Virgile, </w:t>
      </w:r>
      <w:r w:rsidRPr="002E52B4">
        <w:rPr>
          <w:i/>
          <w:iCs/>
        </w:rPr>
        <w:t>et</w:t>
      </w:r>
      <w:r w:rsidR="002E52B4" w:rsidRPr="002E52B4">
        <w:rPr>
          <w:i/>
          <w:iCs/>
        </w:rPr>
        <w:t xml:space="preserve"> al</w:t>
      </w:r>
      <w:r>
        <w:t>., ayant « nourri » des générations d’auteurs</w:t>
      </w:r>
      <w:r w:rsidR="002E52B4">
        <w:t xml:space="preserve"> jusqu’au XIX</w:t>
      </w:r>
      <w:r w:rsidR="002E52B4" w:rsidRPr="002E52B4">
        <w:rPr>
          <w:vertAlign w:val="superscript"/>
        </w:rPr>
        <w:t>e</w:t>
      </w:r>
      <w:r w:rsidR="002E52B4">
        <w:t xml:space="preserve"> siècle</w:t>
      </w:r>
      <w:r w:rsidR="00F92790">
        <w:t xml:space="preserve"> (mais attention : dans la traduction de ces textes, le vocabulaire utilisé est celui du traducteur)</w:t>
      </w:r>
      <w:r>
        <w:t>.</w:t>
      </w:r>
    </w:p>
    <w:p w:rsidR="00FB160B" w:rsidRDefault="00FB160B" w:rsidP="002E52B4">
      <w:r w:rsidRPr="00854E7F">
        <w:tab/>
      </w:r>
      <w:r>
        <w:t>Dans l’autre sens</w:t>
      </w:r>
      <w:r w:rsidRPr="00854E7F">
        <w:t xml:space="preserve">, </w:t>
      </w:r>
      <w:r w:rsidRPr="002E52B4">
        <w:rPr>
          <w:b/>
          <w:bCs/>
        </w:rPr>
        <w:t>jusqu’à maintenant</w:t>
      </w:r>
      <w:r w:rsidR="002E52B4">
        <w:t xml:space="preserve"> - sauf pour des articles portant sur une période historique révolue</w:t>
      </w:r>
      <w:r w:rsidR="002E52B4" w:rsidRPr="002E52B4">
        <w:t>.</w:t>
      </w:r>
    </w:p>
    <w:p w:rsidR="003D2316" w:rsidRPr="002E52B4" w:rsidRDefault="003D2316" w:rsidP="003D2316">
      <w:r>
        <w:tab/>
        <w:t>Il vaut mieux limiter dans le temps l’étude à une période cruciale concernant les idées, les</w:t>
      </w:r>
      <w:r w:rsidRPr="003D2316">
        <w:t xml:space="preserve"> </w:t>
      </w:r>
      <w:r>
        <w:t>connaissances, les controverses, en balayant de la façon la plus exhaustive possible la littérature de cette époque (ou la concernant), plutôt que de « picorer » çà et là à différentes époques des textes dont on ignore le contexte, les antécedents et l’influence !</w:t>
      </w:r>
    </w:p>
    <w:p w:rsidR="00FB160B" w:rsidRDefault="00FB160B" w:rsidP="00FB160B">
      <w:r>
        <w:tab/>
        <w:t xml:space="preserve">Le plus souvent, une seule personne ne sera pas en mesure à la fois d’exploiter la littérature ancienne et d’exposer les </w:t>
      </w:r>
      <w:r w:rsidRPr="0097124B">
        <w:t>enjeux des débats actuels </w:t>
      </w:r>
      <w:r>
        <w:t>: de nombreux termes devront donc être traités par plusieurs personnes – éventuellement dans des articles séparés - ce qui aura l’avantage de croiser des regards différents.</w:t>
      </w:r>
    </w:p>
    <w:p w:rsidR="00FB160B" w:rsidRDefault="00FB160B" w:rsidP="00FB160B"/>
    <w:p w:rsidR="003D2316" w:rsidRPr="003D2316" w:rsidRDefault="003D2316" w:rsidP="00FB160B">
      <w:pPr>
        <w:rPr>
          <w:sz w:val="28"/>
          <w:szCs w:val="28"/>
          <w:u w:val="single"/>
        </w:rPr>
      </w:pPr>
      <w:r w:rsidRPr="003D2316">
        <w:rPr>
          <w:sz w:val="28"/>
          <w:szCs w:val="28"/>
          <w:u w:val="single"/>
        </w:rPr>
        <w:t>Quelle étendue géographique ?</w:t>
      </w:r>
    </w:p>
    <w:p w:rsidR="003D2316" w:rsidRDefault="003D2316" w:rsidP="003D2316">
      <w:r>
        <w:tab/>
      </w:r>
      <w:r w:rsidRPr="003D2316">
        <w:rPr>
          <w:b/>
          <w:bCs/>
        </w:rPr>
        <w:t>Toute l’étendue de la francophonie</w:t>
      </w:r>
      <w:r>
        <w:t>. Les français ont souvent des oeillères qui les empêchent de voir ce qui se passe chez leurs voisins mais, pour ne donner qu’un exemple, que serait une histoire de l’agronomie qui ignorerait les travaux faits à Genève autour de 1800 ?</w:t>
      </w:r>
    </w:p>
    <w:p w:rsidR="003D2316" w:rsidRDefault="003D2316" w:rsidP="00FB160B"/>
    <w:p w:rsidR="00FB160B" w:rsidRPr="00874864" w:rsidRDefault="00FB160B" w:rsidP="00FB160B">
      <w:pPr>
        <w:rPr>
          <w:sz w:val="28"/>
          <w:szCs w:val="28"/>
          <w:u w:val="single"/>
        </w:rPr>
      </w:pPr>
      <w:r w:rsidRPr="00874864">
        <w:rPr>
          <w:sz w:val="28"/>
          <w:szCs w:val="28"/>
          <w:u w:val="single"/>
        </w:rPr>
        <w:t>Quels documents ?</w:t>
      </w:r>
    </w:p>
    <w:p w:rsidR="00FB160B" w:rsidRDefault="00FB160B" w:rsidP="003D2316">
      <w:r>
        <w:tab/>
        <w:t xml:space="preserve">Il conviendra d’exploiter non seulement la littérature scientifique institutionnalisée (revues scientifiques, communications, ouvrages), mais </w:t>
      </w:r>
      <w:r w:rsidR="002E52B4">
        <w:t>les documents d’</w:t>
      </w:r>
      <w:r>
        <w:t>enseign</w:t>
      </w:r>
      <w:r w:rsidR="002E52B4">
        <w:t>ement</w:t>
      </w:r>
      <w:r>
        <w:t xml:space="preserve"> et</w:t>
      </w:r>
      <w:r w:rsidR="002E52B4">
        <w:t xml:space="preserve"> de</w:t>
      </w:r>
      <w:r>
        <w:t xml:space="preserve"> vulgaris</w:t>
      </w:r>
      <w:r w:rsidR="002E52B4">
        <w:t xml:space="preserve">ation ; </w:t>
      </w:r>
      <w:r>
        <w:t xml:space="preserve">par exemple, </w:t>
      </w:r>
      <w:r w:rsidR="003D2316">
        <w:t>sous la III</w:t>
      </w:r>
      <w:r w:rsidR="003D2316" w:rsidRPr="003D2316">
        <w:rPr>
          <w:vertAlign w:val="superscript"/>
        </w:rPr>
        <w:t>e</w:t>
      </w:r>
      <w:r w:rsidR="003D2316">
        <w:t xml:space="preserve"> République en France, </w:t>
      </w:r>
      <w:r>
        <w:t xml:space="preserve">la lecture des textes sur l’agriculture dans les manuels d’école primaire - enseignement donné à des millions de petits </w:t>
      </w:r>
      <w:r w:rsidR="002E52B4">
        <w:t>écoliers</w:t>
      </w:r>
      <w:r>
        <w:t xml:space="preserve"> </w:t>
      </w:r>
      <w:r w:rsidR="002E52B4">
        <w:t>-</w:t>
      </w:r>
      <w:r>
        <w:t xml:space="preserve"> est extrêmement instructive et réserve bien des surprises !</w:t>
      </w:r>
    </w:p>
    <w:p w:rsidR="00FB160B" w:rsidRDefault="00FB160B" w:rsidP="00FB160B">
      <w:r>
        <w:tab/>
        <w:t>L’approche historique est à rédiger en fonction de l’objectif de l’ouvrage : il ne s’agit ni d’écrire un traité d’histoire, ni de présenter seulement ou principalement le résultat de recherches « pointues », mais de fournir les éléments permettant :</w:t>
      </w:r>
    </w:p>
    <w:p w:rsidR="00FB160B" w:rsidRDefault="00FB160B" w:rsidP="00FB160B">
      <w:r>
        <w:tab/>
        <w:t>- aux agronomes de prendre un recul critique sur leurs concepts et théories (dégager l’histoire des idées et en particulier les controverses ou différences entre écoles de pensée) ;</w:t>
      </w:r>
    </w:p>
    <w:p w:rsidR="00FB160B" w:rsidRDefault="00FB160B" w:rsidP="00FB160B">
      <w:r>
        <w:tab/>
        <w:t>- aux historiens de comprendre le sens exact des termes qu’ils rencontrent dans les textes anciens ;</w:t>
      </w:r>
    </w:p>
    <w:p w:rsidR="00FB160B" w:rsidRDefault="00FB160B" w:rsidP="00FB160B">
      <w:r>
        <w:tab/>
        <w:t xml:space="preserve">- et au grand public de mettre en perspective les débats actuels. </w:t>
      </w:r>
    </w:p>
    <w:p w:rsidR="00FB160B" w:rsidRDefault="00FB160B" w:rsidP="00FB160B">
      <w:r w:rsidRPr="001F0CE3">
        <w:tab/>
      </w:r>
      <w:r w:rsidRPr="005A525A">
        <w:t>Il est très souhaitable de citer textuellement les passages essentiels ou les plus significatifs des auteurs mentionnés</w:t>
      </w:r>
      <w:r>
        <w:t xml:space="preserve"> (les citations dans le corps de l’article doivent être courtes, mais on peut en mettre de beaucoup plus longues en annexes)</w:t>
      </w:r>
      <w:r w:rsidRPr="005A525A">
        <w:t>.</w:t>
      </w:r>
    </w:p>
    <w:p w:rsidR="00FB160B" w:rsidRPr="00296F19" w:rsidRDefault="00FB160B" w:rsidP="00FB160B">
      <w:r>
        <w:tab/>
      </w:r>
      <w:r w:rsidRPr="00296F19">
        <w:t>Nous visons des publics divers dont beaucoup n’ont pas accès aux actes de colloques et encore moins aux rapports de recherche. Sauf si ces documents sont en libre accès sur Internet, il faut donc, chaque fois que possible, éviter de les citer et préférer de la littérature plus accessible.</w:t>
      </w:r>
    </w:p>
    <w:p w:rsidR="00FB160B" w:rsidRPr="009704B2" w:rsidRDefault="00FB160B" w:rsidP="00FB160B">
      <w:pPr>
        <w:rPr>
          <w:sz w:val="24"/>
          <w:szCs w:val="24"/>
        </w:rPr>
      </w:pPr>
      <w:r w:rsidRPr="009704B2">
        <w:rPr>
          <w:sz w:val="24"/>
          <w:szCs w:val="24"/>
        </w:rPr>
        <w:lastRenderedPageBreak/>
        <w:tab/>
      </w:r>
      <w:r w:rsidRPr="009704B2">
        <w:rPr>
          <w:b/>
          <w:bCs/>
          <w:sz w:val="24"/>
          <w:szCs w:val="24"/>
        </w:rPr>
        <w:t>Chaque auteur veillera à obtenir les autorisations de reproduction nécessaires</w:t>
      </w:r>
      <w:r w:rsidRPr="009704B2">
        <w:rPr>
          <w:sz w:val="24"/>
          <w:szCs w:val="24"/>
        </w:rPr>
        <w:t>. Le CE se réserve le droit de refuser d’inclure toute illustration (figure, photo...) dont l’auteur ne peut fournir l’autorisation de reproduction.</w:t>
      </w:r>
    </w:p>
    <w:p w:rsidR="00FB160B" w:rsidRDefault="00FB160B" w:rsidP="00FB160B"/>
    <w:sectPr w:rsidR="00FB160B" w:rsidSect="007716F5">
      <w:type w:val="continuous"/>
      <w:pgSz w:w="11906" w:h="16838" w:code="9"/>
      <w:pgMar w:top="1418" w:right="1418" w:bottom="1418" w:left="1418" w:header="720" w:footer="720" w:gutter="0"/>
      <w:cols w:space="708" w:equalWidth="0">
        <w:col w:w="9070"/>
      </w:cols>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12" w:rsidRDefault="00A33212">
      <w:r>
        <w:separator/>
      </w:r>
    </w:p>
  </w:endnote>
  <w:endnote w:type="continuationSeparator" w:id="0">
    <w:p w:rsidR="00A33212" w:rsidRDefault="00A3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6A" w:rsidRPr="00F537A9" w:rsidRDefault="0087136A" w:rsidP="00F537A9">
    <w:pPr>
      <w:pStyle w:val="Pieddepage"/>
      <w:spacing w:after="0"/>
      <w:rPr>
        <w:sz w:val="20"/>
        <w:szCs w:val="20"/>
      </w:rPr>
    </w:pPr>
    <w:r w:rsidRPr="00F537A9">
      <w:rPr>
        <w:sz w:val="20"/>
        <w:szCs w:val="20"/>
      </w:rPr>
      <w:t>Appel à contributions Les mots de l’agronomie</w:t>
    </w:r>
    <w:r>
      <w:rPr>
        <w:sz w:val="20"/>
        <w:szCs w:val="20"/>
      </w:rPr>
      <w:tab/>
    </w:r>
    <w:r w:rsidR="00932057">
      <w:rPr>
        <w:rStyle w:val="Numrodepage"/>
      </w:rPr>
      <w:fldChar w:fldCharType="begin"/>
    </w:r>
    <w:r>
      <w:rPr>
        <w:rStyle w:val="Numrodepage"/>
      </w:rPr>
      <w:instrText xml:space="preserve"> PAGE </w:instrText>
    </w:r>
    <w:r w:rsidR="00932057">
      <w:rPr>
        <w:rStyle w:val="Numrodepage"/>
      </w:rPr>
      <w:fldChar w:fldCharType="separate"/>
    </w:r>
    <w:r w:rsidR="00CC5194">
      <w:rPr>
        <w:rStyle w:val="Numrodepage"/>
        <w:noProof/>
      </w:rPr>
      <w:t>1</w:t>
    </w:r>
    <w:r w:rsidR="00932057">
      <w:rPr>
        <w:rStyle w:val="Numrodepage"/>
      </w:rPr>
      <w:fldChar w:fldCharType="end"/>
    </w:r>
    <w:r>
      <w:rPr>
        <w:rStyle w:val="Numrodepage"/>
      </w:rPr>
      <w:tab/>
    </w:r>
    <w:r w:rsidR="00932057">
      <w:rPr>
        <w:rStyle w:val="Numrodepage"/>
      </w:rPr>
      <w:fldChar w:fldCharType="begin"/>
    </w:r>
    <w:r>
      <w:rPr>
        <w:rStyle w:val="Numrodepage"/>
      </w:rPr>
      <w:instrText xml:space="preserve"> DATE \@ "dd/MM/yyyy" </w:instrText>
    </w:r>
    <w:r w:rsidR="00932057">
      <w:rPr>
        <w:rStyle w:val="Numrodepage"/>
      </w:rPr>
      <w:fldChar w:fldCharType="separate"/>
    </w:r>
    <w:r w:rsidR="00CC5194">
      <w:rPr>
        <w:rStyle w:val="Numrodepage"/>
        <w:noProof/>
      </w:rPr>
      <w:t>04/02/2016</w:t>
    </w:r>
    <w:r w:rsidR="00932057">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12" w:rsidRDefault="00A33212">
      <w:r>
        <w:separator/>
      </w:r>
    </w:p>
  </w:footnote>
  <w:footnote w:type="continuationSeparator" w:id="0">
    <w:p w:rsidR="00A33212" w:rsidRDefault="00A33212">
      <w:r>
        <w:continuationSeparator/>
      </w:r>
    </w:p>
  </w:footnote>
  <w:footnote w:id="1">
    <w:p w:rsidR="0087136A" w:rsidRPr="007910F8" w:rsidRDefault="0087136A" w:rsidP="00395750">
      <w:pPr>
        <w:pStyle w:val="Notedebasdepage"/>
        <w:spacing w:after="40"/>
        <w:rPr>
          <w:lang w:val="es-ES_tradnl"/>
        </w:rPr>
      </w:pPr>
      <w:r>
        <w:rPr>
          <w:rStyle w:val="Appelnotedebasdep"/>
        </w:rPr>
        <w:footnoteRef/>
      </w:r>
      <w:r w:rsidRPr="00E23C76">
        <w:rPr>
          <w:lang w:val="es-ES"/>
        </w:rPr>
        <w:t xml:space="preserve"> </w:t>
      </w:r>
      <w:hyperlink r:id="rId1" w:history="1">
        <w:r w:rsidRPr="00E23C76">
          <w:rPr>
            <w:lang w:val="es-ES"/>
          </w:rPr>
          <w:t>pierre.morlon@dijon.inra.fr</w:t>
        </w:r>
      </w:hyperlink>
      <w:r w:rsidRPr="00E23C76">
        <w:rPr>
          <w:lang w:val="es-ES"/>
        </w:rPr>
        <w:t>, INRA-</w:t>
      </w:r>
      <w:r>
        <w:rPr>
          <w:lang w:val="es-ES"/>
        </w:rPr>
        <w:t>CESAER</w:t>
      </w:r>
      <w:r w:rsidRPr="00E23C76">
        <w:rPr>
          <w:lang w:val="es-ES"/>
        </w:rPr>
        <w:t>, B.P. 87999, 21079 Dijon cedex, tel 0</w:t>
      </w:r>
      <w:r>
        <w:rPr>
          <w:lang w:val="es-ES"/>
        </w:rPr>
        <w:t>6 78 59 81 17.</w:t>
      </w:r>
    </w:p>
  </w:footnote>
  <w:footnote w:id="2">
    <w:p w:rsidR="0087136A" w:rsidRPr="003C052A" w:rsidRDefault="0087136A" w:rsidP="00A3271F">
      <w:pPr>
        <w:spacing w:after="40"/>
        <w:jc w:val="left"/>
        <w:rPr>
          <w:sz w:val="18"/>
          <w:szCs w:val="18"/>
        </w:rPr>
      </w:pPr>
      <w:r w:rsidRPr="003C052A">
        <w:rPr>
          <w:rStyle w:val="Appelnotedebasdep"/>
          <w:sz w:val="18"/>
          <w:szCs w:val="18"/>
        </w:rPr>
        <w:footnoteRef/>
      </w:r>
      <w:r w:rsidRPr="003C052A">
        <w:rPr>
          <w:sz w:val="18"/>
          <w:szCs w:val="18"/>
        </w:rPr>
        <w:t xml:space="preserve"> </w:t>
      </w:r>
      <w:hyperlink r:id="rId2" w:history="1">
        <w:r w:rsidRPr="003C052A">
          <w:rPr>
            <w:sz w:val="18"/>
            <w:szCs w:val="18"/>
          </w:rPr>
          <w:t>annie.antoine@uhb.fr</w:t>
        </w:r>
      </w:hyperlink>
      <w:r w:rsidRPr="003C052A">
        <w:rPr>
          <w:sz w:val="18"/>
          <w:szCs w:val="18"/>
        </w:rPr>
        <w:t xml:space="preserve">, gilles.denis@univ-lille1.fr ; nathalie.jas@ivry.inra.fr ; "Jean-Paul LEGROS" &lt;afsol.legros@orange.fr&gt; ; </w:t>
      </w:r>
      <w:hyperlink r:id="rId3" w:history="1">
        <w:r w:rsidRPr="003C052A">
          <w:rPr>
            <w:rStyle w:val="Lienhypertexte"/>
            <w:sz w:val="18"/>
            <w:szCs w:val="18"/>
          </w:rPr>
          <w:t>didier.picard@grignon.inra.fr</w:t>
        </w:r>
      </w:hyperlink>
      <w:r w:rsidRPr="003C052A">
        <w:rPr>
          <w:sz w:val="18"/>
          <w:szCs w:val="18"/>
        </w:rPr>
        <w:t xml:space="preserve">; </w:t>
      </w:r>
      <w:hyperlink r:id="rId4" w:history="1">
        <w:r w:rsidRPr="003C052A">
          <w:rPr>
            <w:sz w:val="18"/>
            <w:szCs w:val="18"/>
          </w:rPr>
          <w:t>poulain@agrocampus-ouest.fr</w:t>
        </w:r>
      </w:hyperlink>
      <w:r w:rsidRPr="003C052A">
        <w:rPr>
          <w:sz w:val="18"/>
          <w:szCs w:val="18"/>
        </w:rPr>
        <w:t> ; jean.salette@angers.inra.fr .</w:t>
      </w:r>
    </w:p>
  </w:footnote>
  <w:footnote w:id="3">
    <w:p w:rsidR="0087136A" w:rsidRDefault="0087136A" w:rsidP="00395750">
      <w:pPr>
        <w:pStyle w:val="Notedebasdepage"/>
        <w:spacing w:after="40"/>
      </w:pPr>
      <w:r>
        <w:rPr>
          <w:rStyle w:val="Appelnotedebasdep"/>
        </w:rPr>
        <w:footnoteRef/>
      </w:r>
      <w:r>
        <w:t xml:space="preserve"> Voir </w:t>
      </w:r>
      <w:r w:rsidRPr="00F56832">
        <w:t>http://www.inra.fr/dpenv/sommrc33.htm#morlon</w:t>
      </w:r>
    </w:p>
  </w:footnote>
  <w:footnote w:id="4">
    <w:p w:rsidR="00350F53" w:rsidRDefault="00350F53" w:rsidP="00350F53">
      <w:pPr>
        <w:pStyle w:val="Notedebasdepage"/>
      </w:pPr>
      <w:r>
        <w:rPr>
          <w:rStyle w:val="Appelnotedebasdep"/>
        </w:rPr>
        <w:footnoteRef/>
      </w:r>
      <w:r>
        <w:t xml:space="preserve"> </w:t>
      </w:r>
      <w:r w:rsidRPr="00CC3CD2">
        <w:rPr>
          <w:szCs w:val="24"/>
        </w:rPr>
        <w:t>Dans la mesure où cela ne brise pas une cohérence en séparant des choses qui doivent aller ensemble, il est préférable de faire deux (ou plusieurs) articles courts sur des points précis (termes ou concepts, problèmes...) qu’un seul article très long. L’idéal est de ne pas dépasser 15000 caractères, espaces compris, pour un article (sans compter les annexes</w:t>
      </w:r>
      <w:r>
        <w:rPr>
          <w:szCs w:val="24"/>
        </w:rPr>
        <w:t xml:space="preserve">). </w:t>
      </w:r>
      <w:r w:rsidRPr="00CC3CD2">
        <w:rPr>
          <w:szCs w:val="24"/>
        </w:rPr>
        <w:t>Du point de vue du travail de rédaction, cela permet de faire les choses par étapes et de ne pas attendre d’avoir tout achevé pour publier.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6A" w:rsidRDefault="0087136A" w:rsidP="00F537A9">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45B98"/>
    <w:multiLevelType w:val="hybridMultilevel"/>
    <w:tmpl w:val="5CD86150"/>
    <w:lvl w:ilvl="0" w:tplc="BB54324A">
      <w:start w:val="1"/>
      <w:numFmt w:val="bullet"/>
      <w:lvlText w:val="-"/>
      <w:lvlJc w:val="left"/>
      <w:pPr>
        <w:tabs>
          <w:tab w:val="num" w:pos="720"/>
        </w:tabs>
        <w:ind w:left="720" w:hanging="360"/>
      </w:pPr>
      <w:rPr>
        <w:rFonts w:ascii="Times New Roman" w:hAnsi="Times New Roman" w:hint="default"/>
      </w:rPr>
    </w:lvl>
    <w:lvl w:ilvl="1" w:tplc="BB6E1A36">
      <w:start w:val="1"/>
      <w:numFmt w:val="bullet"/>
      <w:lvlText w:val="-"/>
      <w:lvlJc w:val="left"/>
      <w:pPr>
        <w:tabs>
          <w:tab w:val="num" w:pos="1440"/>
        </w:tabs>
        <w:ind w:left="1440" w:hanging="360"/>
      </w:pPr>
      <w:rPr>
        <w:rFonts w:ascii="Times New Roman" w:hAnsi="Times New Roman" w:hint="default"/>
      </w:rPr>
    </w:lvl>
    <w:lvl w:ilvl="2" w:tplc="080858D0">
      <w:start w:val="1"/>
      <w:numFmt w:val="bullet"/>
      <w:lvlText w:val="-"/>
      <w:lvlJc w:val="left"/>
      <w:pPr>
        <w:tabs>
          <w:tab w:val="num" w:pos="2160"/>
        </w:tabs>
        <w:ind w:left="2160" w:hanging="360"/>
      </w:pPr>
      <w:rPr>
        <w:rFonts w:ascii="Times New Roman" w:hAnsi="Times New Roman" w:hint="default"/>
      </w:rPr>
    </w:lvl>
    <w:lvl w:ilvl="3" w:tplc="9CC22AFC">
      <w:start w:val="1"/>
      <w:numFmt w:val="bullet"/>
      <w:lvlText w:val="-"/>
      <w:lvlJc w:val="left"/>
      <w:pPr>
        <w:tabs>
          <w:tab w:val="num" w:pos="2880"/>
        </w:tabs>
        <w:ind w:left="2880" w:hanging="360"/>
      </w:pPr>
      <w:rPr>
        <w:rFonts w:ascii="Times New Roman" w:hAnsi="Times New Roman" w:hint="default"/>
      </w:rPr>
    </w:lvl>
    <w:lvl w:ilvl="4" w:tplc="652A569C">
      <w:start w:val="1"/>
      <w:numFmt w:val="bullet"/>
      <w:lvlText w:val="-"/>
      <w:lvlJc w:val="left"/>
      <w:pPr>
        <w:tabs>
          <w:tab w:val="num" w:pos="3600"/>
        </w:tabs>
        <w:ind w:left="3600" w:hanging="360"/>
      </w:pPr>
      <w:rPr>
        <w:rFonts w:ascii="Times New Roman" w:hAnsi="Times New Roman" w:hint="default"/>
      </w:rPr>
    </w:lvl>
    <w:lvl w:ilvl="5" w:tplc="03702E54">
      <w:start w:val="1"/>
      <w:numFmt w:val="bullet"/>
      <w:lvlText w:val="-"/>
      <w:lvlJc w:val="left"/>
      <w:pPr>
        <w:tabs>
          <w:tab w:val="num" w:pos="4320"/>
        </w:tabs>
        <w:ind w:left="4320" w:hanging="360"/>
      </w:pPr>
      <w:rPr>
        <w:rFonts w:ascii="Times New Roman" w:hAnsi="Times New Roman" w:hint="default"/>
      </w:rPr>
    </w:lvl>
    <w:lvl w:ilvl="6" w:tplc="9140CB76">
      <w:start w:val="1"/>
      <w:numFmt w:val="bullet"/>
      <w:lvlText w:val="-"/>
      <w:lvlJc w:val="left"/>
      <w:pPr>
        <w:tabs>
          <w:tab w:val="num" w:pos="5040"/>
        </w:tabs>
        <w:ind w:left="5040" w:hanging="360"/>
      </w:pPr>
      <w:rPr>
        <w:rFonts w:ascii="Times New Roman" w:hAnsi="Times New Roman" w:hint="default"/>
      </w:rPr>
    </w:lvl>
    <w:lvl w:ilvl="7" w:tplc="0AAE1320">
      <w:start w:val="1"/>
      <w:numFmt w:val="bullet"/>
      <w:lvlText w:val="-"/>
      <w:lvlJc w:val="left"/>
      <w:pPr>
        <w:tabs>
          <w:tab w:val="num" w:pos="5760"/>
        </w:tabs>
        <w:ind w:left="5760" w:hanging="360"/>
      </w:pPr>
      <w:rPr>
        <w:rFonts w:ascii="Times New Roman" w:hAnsi="Times New Roman" w:hint="default"/>
      </w:rPr>
    </w:lvl>
    <w:lvl w:ilvl="8" w:tplc="F6AA9DDC">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7692422"/>
    <w:multiLevelType w:val="hybridMultilevel"/>
    <w:tmpl w:val="90E08A8E"/>
    <w:lvl w:ilvl="0" w:tplc="AF64007A">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39"/>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B4C16"/>
    <w:rsid w:val="000008F4"/>
    <w:rsid w:val="00000FC8"/>
    <w:rsid w:val="00001ED9"/>
    <w:rsid w:val="00002DCE"/>
    <w:rsid w:val="00003AA4"/>
    <w:rsid w:val="00003F1B"/>
    <w:rsid w:val="00007253"/>
    <w:rsid w:val="00011725"/>
    <w:rsid w:val="00013164"/>
    <w:rsid w:val="00017353"/>
    <w:rsid w:val="00017D2D"/>
    <w:rsid w:val="0002201B"/>
    <w:rsid w:val="000223A2"/>
    <w:rsid w:val="00023448"/>
    <w:rsid w:val="0002659E"/>
    <w:rsid w:val="00027C8B"/>
    <w:rsid w:val="0003217A"/>
    <w:rsid w:val="0003239A"/>
    <w:rsid w:val="00035238"/>
    <w:rsid w:val="000362FD"/>
    <w:rsid w:val="00037E56"/>
    <w:rsid w:val="00041B3A"/>
    <w:rsid w:val="00041D39"/>
    <w:rsid w:val="000426DB"/>
    <w:rsid w:val="00043822"/>
    <w:rsid w:val="00047617"/>
    <w:rsid w:val="00050EE7"/>
    <w:rsid w:val="00052225"/>
    <w:rsid w:val="00052D36"/>
    <w:rsid w:val="00052E55"/>
    <w:rsid w:val="00055EB5"/>
    <w:rsid w:val="00055FBA"/>
    <w:rsid w:val="00056B0A"/>
    <w:rsid w:val="00060F83"/>
    <w:rsid w:val="00062635"/>
    <w:rsid w:val="000679F1"/>
    <w:rsid w:val="00072358"/>
    <w:rsid w:val="0007240A"/>
    <w:rsid w:val="00073BF0"/>
    <w:rsid w:val="000746DB"/>
    <w:rsid w:val="000749EE"/>
    <w:rsid w:val="00074A28"/>
    <w:rsid w:val="00074DCC"/>
    <w:rsid w:val="00081E9D"/>
    <w:rsid w:val="00084F7F"/>
    <w:rsid w:val="00086CD7"/>
    <w:rsid w:val="00086EC1"/>
    <w:rsid w:val="00087629"/>
    <w:rsid w:val="00087AEC"/>
    <w:rsid w:val="000923BB"/>
    <w:rsid w:val="00092ACD"/>
    <w:rsid w:val="00092C75"/>
    <w:rsid w:val="00093209"/>
    <w:rsid w:val="0009497A"/>
    <w:rsid w:val="000A1264"/>
    <w:rsid w:val="000A3320"/>
    <w:rsid w:val="000A4502"/>
    <w:rsid w:val="000A7270"/>
    <w:rsid w:val="000A74A2"/>
    <w:rsid w:val="000B03B4"/>
    <w:rsid w:val="000B197F"/>
    <w:rsid w:val="000B4529"/>
    <w:rsid w:val="000B50DA"/>
    <w:rsid w:val="000B52E3"/>
    <w:rsid w:val="000B7854"/>
    <w:rsid w:val="000C2A91"/>
    <w:rsid w:val="000C3F1E"/>
    <w:rsid w:val="000C4587"/>
    <w:rsid w:val="000C60C8"/>
    <w:rsid w:val="000D0B49"/>
    <w:rsid w:val="000D31D6"/>
    <w:rsid w:val="000D31FC"/>
    <w:rsid w:val="000D3BD0"/>
    <w:rsid w:val="000D5E32"/>
    <w:rsid w:val="000E077D"/>
    <w:rsid w:val="000E29F2"/>
    <w:rsid w:val="000E2E7A"/>
    <w:rsid w:val="000E2FB4"/>
    <w:rsid w:val="000E3039"/>
    <w:rsid w:val="000E49E0"/>
    <w:rsid w:val="000E599F"/>
    <w:rsid w:val="000E5E30"/>
    <w:rsid w:val="000E5FD3"/>
    <w:rsid w:val="000E74D3"/>
    <w:rsid w:val="000F094A"/>
    <w:rsid w:val="000F1EA5"/>
    <w:rsid w:val="000F226F"/>
    <w:rsid w:val="000F4151"/>
    <w:rsid w:val="000F75ED"/>
    <w:rsid w:val="0010059A"/>
    <w:rsid w:val="00100EDC"/>
    <w:rsid w:val="001020A6"/>
    <w:rsid w:val="00102774"/>
    <w:rsid w:val="001029D0"/>
    <w:rsid w:val="00105EEB"/>
    <w:rsid w:val="00106749"/>
    <w:rsid w:val="00106E8E"/>
    <w:rsid w:val="00113F63"/>
    <w:rsid w:val="00115066"/>
    <w:rsid w:val="00120194"/>
    <w:rsid w:val="00120DCD"/>
    <w:rsid w:val="00121E9D"/>
    <w:rsid w:val="001229F7"/>
    <w:rsid w:val="0012310E"/>
    <w:rsid w:val="00130DEB"/>
    <w:rsid w:val="00132339"/>
    <w:rsid w:val="0013298B"/>
    <w:rsid w:val="00132B78"/>
    <w:rsid w:val="001339C1"/>
    <w:rsid w:val="00136410"/>
    <w:rsid w:val="00136562"/>
    <w:rsid w:val="00140F7B"/>
    <w:rsid w:val="001428C0"/>
    <w:rsid w:val="00150C73"/>
    <w:rsid w:val="00157A29"/>
    <w:rsid w:val="00157F44"/>
    <w:rsid w:val="00161010"/>
    <w:rsid w:val="001649DE"/>
    <w:rsid w:val="0016580C"/>
    <w:rsid w:val="00165BA2"/>
    <w:rsid w:val="00165E47"/>
    <w:rsid w:val="001733E6"/>
    <w:rsid w:val="001778F0"/>
    <w:rsid w:val="00182DEC"/>
    <w:rsid w:val="00184081"/>
    <w:rsid w:val="00184B15"/>
    <w:rsid w:val="00184F6E"/>
    <w:rsid w:val="0019270D"/>
    <w:rsid w:val="00194376"/>
    <w:rsid w:val="00195E98"/>
    <w:rsid w:val="001963AE"/>
    <w:rsid w:val="00197E7A"/>
    <w:rsid w:val="001A29AF"/>
    <w:rsid w:val="001A54DB"/>
    <w:rsid w:val="001A5FE2"/>
    <w:rsid w:val="001A6086"/>
    <w:rsid w:val="001B1265"/>
    <w:rsid w:val="001B1A62"/>
    <w:rsid w:val="001B476D"/>
    <w:rsid w:val="001B54D3"/>
    <w:rsid w:val="001B68C8"/>
    <w:rsid w:val="001C0135"/>
    <w:rsid w:val="001C2155"/>
    <w:rsid w:val="001C7EC9"/>
    <w:rsid w:val="001C7F3A"/>
    <w:rsid w:val="001D19E6"/>
    <w:rsid w:val="001D1C98"/>
    <w:rsid w:val="001D269E"/>
    <w:rsid w:val="001D3104"/>
    <w:rsid w:val="001D3DC5"/>
    <w:rsid w:val="001D4CB0"/>
    <w:rsid w:val="001D7743"/>
    <w:rsid w:val="001E4C0F"/>
    <w:rsid w:val="001E5449"/>
    <w:rsid w:val="001E761F"/>
    <w:rsid w:val="001F00BD"/>
    <w:rsid w:val="001F0CE3"/>
    <w:rsid w:val="001F0FBB"/>
    <w:rsid w:val="001F236E"/>
    <w:rsid w:val="001F2F55"/>
    <w:rsid w:val="001F3014"/>
    <w:rsid w:val="001F33BD"/>
    <w:rsid w:val="001F4FF1"/>
    <w:rsid w:val="001F5108"/>
    <w:rsid w:val="001F5CD4"/>
    <w:rsid w:val="001F639F"/>
    <w:rsid w:val="002002C5"/>
    <w:rsid w:val="00201A61"/>
    <w:rsid w:val="002025BE"/>
    <w:rsid w:val="002046F3"/>
    <w:rsid w:val="002102B9"/>
    <w:rsid w:val="002104FA"/>
    <w:rsid w:val="00215D3F"/>
    <w:rsid w:val="0022010B"/>
    <w:rsid w:val="002240DD"/>
    <w:rsid w:val="00226127"/>
    <w:rsid w:val="00230F7B"/>
    <w:rsid w:val="0023244C"/>
    <w:rsid w:val="002336AF"/>
    <w:rsid w:val="00233A46"/>
    <w:rsid w:val="00235A44"/>
    <w:rsid w:val="00236326"/>
    <w:rsid w:val="00237360"/>
    <w:rsid w:val="00242828"/>
    <w:rsid w:val="00243B26"/>
    <w:rsid w:val="0024766A"/>
    <w:rsid w:val="00263321"/>
    <w:rsid w:val="00263AC4"/>
    <w:rsid w:val="00271BF9"/>
    <w:rsid w:val="002720F5"/>
    <w:rsid w:val="00273F82"/>
    <w:rsid w:val="00276253"/>
    <w:rsid w:val="00276DF5"/>
    <w:rsid w:val="00277993"/>
    <w:rsid w:val="002807EC"/>
    <w:rsid w:val="00281DE2"/>
    <w:rsid w:val="0028368B"/>
    <w:rsid w:val="00284DAA"/>
    <w:rsid w:val="002908A8"/>
    <w:rsid w:val="0029165A"/>
    <w:rsid w:val="00291BD7"/>
    <w:rsid w:val="00296321"/>
    <w:rsid w:val="00296828"/>
    <w:rsid w:val="00296F19"/>
    <w:rsid w:val="002970D0"/>
    <w:rsid w:val="002A041C"/>
    <w:rsid w:val="002A148C"/>
    <w:rsid w:val="002A1CC2"/>
    <w:rsid w:val="002A5226"/>
    <w:rsid w:val="002A620B"/>
    <w:rsid w:val="002A7F37"/>
    <w:rsid w:val="002B2BB3"/>
    <w:rsid w:val="002B3247"/>
    <w:rsid w:val="002B6D5B"/>
    <w:rsid w:val="002B6DA4"/>
    <w:rsid w:val="002B7956"/>
    <w:rsid w:val="002C23D9"/>
    <w:rsid w:val="002C2AA4"/>
    <w:rsid w:val="002C51A2"/>
    <w:rsid w:val="002C6FD7"/>
    <w:rsid w:val="002D41DE"/>
    <w:rsid w:val="002D4BCF"/>
    <w:rsid w:val="002D6F3A"/>
    <w:rsid w:val="002D72AE"/>
    <w:rsid w:val="002E131B"/>
    <w:rsid w:val="002E4C41"/>
    <w:rsid w:val="002E52B4"/>
    <w:rsid w:val="002E5D94"/>
    <w:rsid w:val="002E6F99"/>
    <w:rsid w:val="002E7C9C"/>
    <w:rsid w:val="002F1EA7"/>
    <w:rsid w:val="002F1F31"/>
    <w:rsid w:val="002F32BA"/>
    <w:rsid w:val="002F4115"/>
    <w:rsid w:val="002F4650"/>
    <w:rsid w:val="002F4E1C"/>
    <w:rsid w:val="002F4EE9"/>
    <w:rsid w:val="002F5403"/>
    <w:rsid w:val="002F6C81"/>
    <w:rsid w:val="002F6E4F"/>
    <w:rsid w:val="003028A3"/>
    <w:rsid w:val="00302E84"/>
    <w:rsid w:val="00303EB6"/>
    <w:rsid w:val="00304B21"/>
    <w:rsid w:val="00305056"/>
    <w:rsid w:val="0030656C"/>
    <w:rsid w:val="0030749C"/>
    <w:rsid w:val="0031008B"/>
    <w:rsid w:val="0031076C"/>
    <w:rsid w:val="00311DCF"/>
    <w:rsid w:val="00312411"/>
    <w:rsid w:val="00312C6D"/>
    <w:rsid w:val="003149D9"/>
    <w:rsid w:val="003177B4"/>
    <w:rsid w:val="00323594"/>
    <w:rsid w:val="00325A36"/>
    <w:rsid w:val="0033018B"/>
    <w:rsid w:val="0033044E"/>
    <w:rsid w:val="0033166E"/>
    <w:rsid w:val="003323E2"/>
    <w:rsid w:val="00333B86"/>
    <w:rsid w:val="00334493"/>
    <w:rsid w:val="0033468D"/>
    <w:rsid w:val="00340B44"/>
    <w:rsid w:val="0034235C"/>
    <w:rsid w:val="0034405C"/>
    <w:rsid w:val="003443C9"/>
    <w:rsid w:val="00344B7C"/>
    <w:rsid w:val="00350F53"/>
    <w:rsid w:val="003511B4"/>
    <w:rsid w:val="003519BE"/>
    <w:rsid w:val="00352051"/>
    <w:rsid w:val="00357C1E"/>
    <w:rsid w:val="003601E9"/>
    <w:rsid w:val="0036435F"/>
    <w:rsid w:val="003651C3"/>
    <w:rsid w:val="003720D6"/>
    <w:rsid w:val="00374537"/>
    <w:rsid w:val="00375C0D"/>
    <w:rsid w:val="00375E06"/>
    <w:rsid w:val="00377684"/>
    <w:rsid w:val="003809D0"/>
    <w:rsid w:val="00380FC1"/>
    <w:rsid w:val="00381763"/>
    <w:rsid w:val="00382B4B"/>
    <w:rsid w:val="00384A76"/>
    <w:rsid w:val="00386B65"/>
    <w:rsid w:val="00386CB4"/>
    <w:rsid w:val="00393488"/>
    <w:rsid w:val="0039470A"/>
    <w:rsid w:val="00395750"/>
    <w:rsid w:val="0039678C"/>
    <w:rsid w:val="00397C60"/>
    <w:rsid w:val="003A14A4"/>
    <w:rsid w:val="003A6AB1"/>
    <w:rsid w:val="003A7999"/>
    <w:rsid w:val="003A7C60"/>
    <w:rsid w:val="003B042E"/>
    <w:rsid w:val="003B131B"/>
    <w:rsid w:val="003B1C01"/>
    <w:rsid w:val="003B3028"/>
    <w:rsid w:val="003B3317"/>
    <w:rsid w:val="003B39A8"/>
    <w:rsid w:val="003B3A76"/>
    <w:rsid w:val="003B42CD"/>
    <w:rsid w:val="003B5CBD"/>
    <w:rsid w:val="003B68A8"/>
    <w:rsid w:val="003B69B2"/>
    <w:rsid w:val="003B6BDE"/>
    <w:rsid w:val="003C052A"/>
    <w:rsid w:val="003C0921"/>
    <w:rsid w:val="003C1C74"/>
    <w:rsid w:val="003C2612"/>
    <w:rsid w:val="003C2CE8"/>
    <w:rsid w:val="003C42E9"/>
    <w:rsid w:val="003D2316"/>
    <w:rsid w:val="003D498F"/>
    <w:rsid w:val="003D610C"/>
    <w:rsid w:val="003E0E5C"/>
    <w:rsid w:val="003E1139"/>
    <w:rsid w:val="003E20FD"/>
    <w:rsid w:val="003E2385"/>
    <w:rsid w:val="003E476A"/>
    <w:rsid w:val="003E56E2"/>
    <w:rsid w:val="003E7F8B"/>
    <w:rsid w:val="003F0251"/>
    <w:rsid w:val="003F2614"/>
    <w:rsid w:val="003F63C7"/>
    <w:rsid w:val="003F6C25"/>
    <w:rsid w:val="0040118A"/>
    <w:rsid w:val="00404455"/>
    <w:rsid w:val="0040548A"/>
    <w:rsid w:val="00407DB5"/>
    <w:rsid w:val="004129F5"/>
    <w:rsid w:val="00415AFC"/>
    <w:rsid w:val="0042080C"/>
    <w:rsid w:val="0042081B"/>
    <w:rsid w:val="00421A93"/>
    <w:rsid w:val="004226A5"/>
    <w:rsid w:val="00425BEC"/>
    <w:rsid w:val="00430193"/>
    <w:rsid w:val="004313FE"/>
    <w:rsid w:val="00431A95"/>
    <w:rsid w:val="00433767"/>
    <w:rsid w:val="00433E3D"/>
    <w:rsid w:val="00437BCA"/>
    <w:rsid w:val="00442FD8"/>
    <w:rsid w:val="00445113"/>
    <w:rsid w:val="004458E5"/>
    <w:rsid w:val="00446451"/>
    <w:rsid w:val="00446FBB"/>
    <w:rsid w:val="004470E3"/>
    <w:rsid w:val="00454D1C"/>
    <w:rsid w:val="00455E6B"/>
    <w:rsid w:val="0045754F"/>
    <w:rsid w:val="004602BB"/>
    <w:rsid w:val="004640B6"/>
    <w:rsid w:val="0046433F"/>
    <w:rsid w:val="00464472"/>
    <w:rsid w:val="004672CF"/>
    <w:rsid w:val="00476BE1"/>
    <w:rsid w:val="00477CB0"/>
    <w:rsid w:val="00484280"/>
    <w:rsid w:val="00485841"/>
    <w:rsid w:val="00490F5C"/>
    <w:rsid w:val="00492F65"/>
    <w:rsid w:val="00493DF9"/>
    <w:rsid w:val="0049515E"/>
    <w:rsid w:val="00495A15"/>
    <w:rsid w:val="004971E0"/>
    <w:rsid w:val="00497660"/>
    <w:rsid w:val="004A16CB"/>
    <w:rsid w:val="004A1F71"/>
    <w:rsid w:val="004A559F"/>
    <w:rsid w:val="004B0FCA"/>
    <w:rsid w:val="004B3BB9"/>
    <w:rsid w:val="004B565A"/>
    <w:rsid w:val="004B6F01"/>
    <w:rsid w:val="004C19AC"/>
    <w:rsid w:val="004C3C80"/>
    <w:rsid w:val="004C3EA8"/>
    <w:rsid w:val="004C6CF0"/>
    <w:rsid w:val="004C6FF8"/>
    <w:rsid w:val="004D2A02"/>
    <w:rsid w:val="004D45BC"/>
    <w:rsid w:val="004D4925"/>
    <w:rsid w:val="004D515A"/>
    <w:rsid w:val="004D52F0"/>
    <w:rsid w:val="004D5D1E"/>
    <w:rsid w:val="004D7834"/>
    <w:rsid w:val="004D7D41"/>
    <w:rsid w:val="004E2A38"/>
    <w:rsid w:val="004E3AC9"/>
    <w:rsid w:val="004E59D9"/>
    <w:rsid w:val="004E5B46"/>
    <w:rsid w:val="004E6A1D"/>
    <w:rsid w:val="004E7376"/>
    <w:rsid w:val="004F2819"/>
    <w:rsid w:val="004F28FA"/>
    <w:rsid w:val="004F46FA"/>
    <w:rsid w:val="004F798F"/>
    <w:rsid w:val="004F7A41"/>
    <w:rsid w:val="00500EBD"/>
    <w:rsid w:val="005025FA"/>
    <w:rsid w:val="005026BB"/>
    <w:rsid w:val="00505A4F"/>
    <w:rsid w:val="005072C7"/>
    <w:rsid w:val="00512372"/>
    <w:rsid w:val="00513A2E"/>
    <w:rsid w:val="00514187"/>
    <w:rsid w:val="005141F1"/>
    <w:rsid w:val="005163DD"/>
    <w:rsid w:val="00522FB2"/>
    <w:rsid w:val="00523EBF"/>
    <w:rsid w:val="00523EED"/>
    <w:rsid w:val="00523F60"/>
    <w:rsid w:val="0052459C"/>
    <w:rsid w:val="00524DD4"/>
    <w:rsid w:val="00525D8F"/>
    <w:rsid w:val="005265CA"/>
    <w:rsid w:val="00530338"/>
    <w:rsid w:val="005310A5"/>
    <w:rsid w:val="00534FA0"/>
    <w:rsid w:val="00540FA0"/>
    <w:rsid w:val="00543994"/>
    <w:rsid w:val="00543A12"/>
    <w:rsid w:val="00543FE9"/>
    <w:rsid w:val="00544A82"/>
    <w:rsid w:val="00547527"/>
    <w:rsid w:val="00553001"/>
    <w:rsid w:val="0056086F"/>
    <w:rsid w:val="0056108F"/>
    <w:rsid w:val="005612C8"/>
    <w:rsid w:val="00561B5E"/>
    <w:rsid w:val="00564D9D"/>
    <w:rsid w:val="00565D3F"/>
    <w:rsid w:val="0057349F"/>
    <w:rsid w:val="00573C42"/>
    <w:rsid w:val="00573E3F"/>
    <w:rsid w:val="00576727"/>
    <w:rsid w:val="00580192"/>
    <w:rsid w:val="00580A18"/>
    <w:rsid w:val="00582F35"/>
    <w:rsid w:val="00582FD5"/>
    <w:rsid w:val="00583099"/>
    <w:rsid w:val="00583132"/>
    <w:rsid w:val="00583250"/>
    <w:rsid w:val="00584BD5"/>
    <w:rsid w:val="00587071"/>
    <w:rsid w:val="005905D3"/>
    <w:rsid w:val="00590BE0"/>
    <w:rsid w:val="00591538"/>
    <w:rsid w:val="00591880"/>
    <w:rsid w:val="0059404E"/>
    <w:rsid w:val="005944A7"/>
    <w:rsid w:val="00594644"/>
    <w:rsid w:val="005948A0"/>
    <w:rsid w:val="00595061"/>
    <w:rsid w:val="005957D8"/>
    <w:rsid w:val="00595856"/>
    <w:rsid w:val="00596C5F"/>
    <w:rsid w:val="00596E86"/>
    <w:rsid w:val="0059752B"/>
    <w:rsid w:val="005A01DF"/>
    <w:rsid w:val="005A2839"/>
    <w:rsid w:val="005A2A4C"/>
    <w:rsid w:val="005A4232"/>
    <w:rsid w:val="005A43FC"/>
    <w:rsid w:val="005A4C15"/>
    <w:rsid w:val="005A525A"/>
    <w:rsid w:val="005A572F"/>
    <w:rsid w:val="005A77AA"/>
    <w:rsid w:val="005B02E7"/>
    <w:rsid w:val="005B4669"/>
    <w:rsid w:val="005B4A2E"/>
    <w:rsid w:val="005B6510"/>
    <w:rsid w:val="005B6863"/>
    <w:rsid w:val="005B7E25"/>
    <w:rsid w:val="005B7FC2"/>
    <w:rsid w:val="005C1910"/>
    <w:rsid w:val="005C5910"/>
    <w:rsid w:val="005D0843"/>
    <w:rsid w:val="005D1909"/>
    <w:rsid w:val="005D1922"/>
    <w:rsid w:val="005D2029"/>
    <w:rsid w:val="005D2AA2"/>
    <w:rsid w:val="005D2BD3"/>
    <w:rsid w:val="005D3461"/>
    <w:rsid w:val="005D4721"/>
    <w:rsid w:val="005D721A"/>
    <w:rsid w:val="005E1AC7"/>
    <w:rsid w:val="005E51CA"/>
    <w:rsid w:val="005E5A2A"/>
    <w:rsid w:val="005F0F89"/>
    <w:rsid w:val="005F3457"/>
    <w:rsid w:val="005F4A94"/>
    <w:rsid w:val="005F5606"/>
    <w:rsid w:val="005F6EE1"/>
    <w:rsid w:val="005F7AE6"/>
    <w:rsid w:val="006002CA"/>
    <w:rsid w:val="0060058F"/>
    <w:rsid w:val="006008DE"/>
    <w:rsid w:val="006010D4"/>
    <w:rsid w:val="006017F8"/>
    <w:rsid w:val="006028FF"/>
    <w:rsid w:val="006061CC"/>
    <w:rsid w:val="0060643C"/>
    <w:rsid w:val="0060739B"/>
    <w:rsid w:val="00607637"/>
    <w:rsid w:val="006103BD"/>
    <w:rsid w:val="00610B2B"/>
    <w:rsid w:val="00610DE1"/>
    <w:rsid w:val="006136D8"/>
    <w:rsid w:val="00614579"/>
    <w:rsid w:val="00615D7E"/>
    <w:rsid w:val="00616381"/>
    <w:rsid w:val="00616ABC"/>
    <w:rsid w:val="0061717E"/>
    <w:rsid w:val="00617F18"/>
    <w:rsid w:val="0062051D"/>
    <w:rsid w:val="00620DE4"/>
    <w:rsid w:val="00621581"/>
    <w:rsid w:val="00621783"/>
    <w:rsid w:val="0062340E"/>
    <w:rsid w:val="006246F7"/>
    <w:rsid w:val="0062562D"/>
    <w:rsid w:val="00627894"/>
    <w:rsid w:val="00627B67"/>
    <w:rsid w:val="00630D38"/>
    <w:rsid w:val="006335D1"/>
    <w:rsid w:val="00633888"/>
    <w:rsid w:val="00635279"/>
    <w:rsid w:val="00641B9C"/>
    <w:rsid w:val="00641F2B"/>
    <w:rsid w:val="00644BBE"/>
    <w:rsid w:val="00651221"/>
    <w:rsid w:val="00653956"/>
    <w:rsid w:val="00653AD5"/>
    <w:rsid w:val="00657ED8"/>
    <w:rsid w:val="006643C9"/>
    <w:rsid w:val="006650B8"/>
    <w:rsid w:val="0066551B"/>
    <w:rsid w:val="00665668"/>
    <w:rsid w:val="00674C32"/>
    <w:rsid w:val="006755F9"/>
    <w:rsid w:val="006763EF"/>
    <w:rsid w:val="00681820"/>
    <w:rsid w:val="00681BDE"/>
    <w:rsid w:val="006856DE"/>
    <w:rsid w:val="006856F8"/>
    <w:rsid w:val="00687D6C"/>
    <w:rsid w:val="006901D5"/>
    <w:rsid w:val="00693570"/>
    <w:rsid w:val="00693587"/>
    <w:rsid w:val="006944A0"/>
    <w:rsid w:val="006959CA"/>
    <w:rsid w:val="00695EE4"/>
    <w:rsid w:val="006A1EE8"/>
    <w:rsid w:val="006A66AE"/>
    <w:rsid w:val="006A6DCA"/>
    <w:rsid w:val="006B3941"/>
    <w:rsid w:val="006B4F60"/>
    <w:rsid w:val="006C0280"/>
    <w:rsid w:val="006C0D65"/>
    <w:rsid w:val="006C22A3"/>
    <w:rsid w:val="006C5E31"/>
    <w:rsid w:val="006C6A7C"/>
    <w:rsid w:val="006D0401"/>
    <w:rsid w:val="006D0E04"/>
    <w:rsid w:val="006D1ECC"/>
    <w:rsid w:val="006D270B"/>
    <w:rsid w:val="006D4003"/>
    <w:rsid w:val="006D5A33"/>
    <w:rsid w:val="006D6409"/>
    <w:rsid w:val="006D72A5"/>
    <w:rsid w:val="006D7A7B"/>
    <w:rsid w:val="006E081C"/>
    <w:rsid w:val="006E0CA3"/>
    <w:rsid w:val="006E2188"/>
    <w:rsid w:val="006E6EE1"/>
    <w:rsid w:val="006E71F8"/>
    <w:rsid w:val="006E7BCD"/>
    <w:rsid w:val="006F01F3"/>
    <w:rsid w:val="006F1D30"/>
    <w:rsid w:val="006F35ED"/>
    <w:rsid w:val="006F5FDE"/>
    <w:rsid w:val="0070010F"/>
    <w:rsid w:val="007002C7"/>
    <w:rsid w:val="00700A3D"/>
    <w:rsid w:val="00704BE1"/>
    <w:rsid w:val="007054F0"/>
    <w:rsid w:val="00706353"/>
    <w:rsid w:val="007068DB"/>
    <w:rsid w:val="007075F2"/>
    <w:rsid w:val="007075F6"/>
    <w:rsid w:val="00710C68"/>
    <w:rsid w:val="00711524"/>
    <w:rsid w:val="00711D45"/>
    <w:rsid w:val="007164D8"/>
    <w:rsid w:val="00716FBB"/>
    <w:rsid w:val="0072068D"/>
    <w:rsid w:val="007237F8"/>
    <w:rsid w:val="00723901"/>
    <w:rsid w:val="007249A3"/>
    <w:rsid w:val="00724FDF"/>
    <w:rsid w:val="007263CE"/>
    <w:rsid w:val="007332C8"/>
    <w:rsid w:val="00735064"/>
    <w:rsid w:val="007351EF"/>
    <w:rsid w:val="00737273"/>
    <w:rsid w:val="0073744E"/>
    <w:rsid w:val="0074248D"/>
    <w:rsid w:val="00744FC6"/>
    <w:rsid w:val="00745DAE"/>
    <w:rsid w:val="0074636E"/>
    <w:rsid w:val="007470EE"/>
    <w:rsid w:val="0075195E"/>
    <w:rsid w:val="00751B82"/>
    <w:rsid w:val="00752A06"/>
    <w:rsid w:val="007563FC"/>
    <w:rsid w:val="007603D2"/>
    <w:rsid w:val="0076054D"/>
    <w:rsid w:val="00763F91"/>
    <w:rsid w:val="0076428A"/>
    <w:rsid w:val="00765039"/>
    <w:rsid w:val="00765C80"/>
    <w:rsid w:val="00766780"/>
    <w:rsid w:val="00767434"/>
    <w:rsid w:val="007716F5"/>
    <w:rsid w:val="0077274C"/>
    <w:rsid w:val="00773721"/>
    <w:rsid w:val="00774BA4"/>
    <w:rsid w:val="00775910"/>
    <w:rsid w:val="0077659B"/>
    <w:rsid w:val="00780898"/>
    <w:rsid w:val="007808E2"/>
    <w:rsid w:val="00783123"/>
    <w:rsid w:val="00783C09"/>
    <w:rsid w:val="00785FCD"/>
    <w:rsid w:val="00786DBA"/>
    <w:rsid w:val="00790FCE"/>
    <w:rsid w:val="007910F8"/>
    <w:rsid w:val="00791427"/>
    <w:rsid w:val="00791BEC"/>
    <w:rsid w:val="00792F4C"/>
    <w:rsid w:val="00793786"/>
    <w:rsid w:val="007967B5"/>
    <w:rsid w:val="007A1DE7"/>
    <w:rsid w:val="007A3442"/>
    <w:rsid w:val="007A3749"/>
    <w:rsid w:val="007A686A"/>
    <w:rsid w:val="007B255A"/>
    <w:rsid w:val="007B3886"/>
    <w:rsid w:val="007B669A"/>
    <w:rsid w:val="007C0768"/>
    <w:rsid w:val="007C08DC"/>
    <w:rsid w:val="007C70F8"/>
    <w:rsid w:val="007C73CC"/>
    <w:rsid w:val="007C749C"/>
    <w:rsid w:val="007D0196"/>
    <w:rsid w:val="007D1344"/>
    <w:rsid w:val="007D3B29"/>
    <w:rsid w:val="007E047F"/>
    <w:rsid w:val="007E0846"/>
    <w:rsid w:val="007E5481"/>
    <w:rsid w:val="007F17DA"/>
    <w:rsid w:val="007F2BED"/>
    <w:rsid w:val="007F3916"/>
    <w:rsid w:val="007F415F"/>
    <w:rsid w:val="007F6507"/>
    <w:rsid w:val="007F71AE"/>
    <w:rsid w:val="008013A9"/>
    <w:rsid w:val="0080234A"/>
    <w:rsid w:val="008027B9"/>
    <w:rsid w:val="00803889"/>
    <w:rsid w:val="008049FE"/>
    <w:rsid w:val="00805D7A"/>
    <w:rsid w:val="00807E86"/>
    <w:rsid w:val="0081068F"/>
    <w:rsid w:val="00811C7D"/>
    <w:rsid w:val="00814804"/>
    <w:rsid w:val="00817FC9"/>
    <w:rsid w:val="00822A0E"/>
    <w:rsid w:val="00823A93"/>
    <w:rsid w:val="00824A5C"/>
    <w:rsid w:val="00824DF9"/>
    <w:rsid w:val="008257AA"/>
    <w:rsid w:val="0082600B"/>
    <w:rsid w:val="008261E6"/>
    <w:rsid w:val="00830A8F"/>
    <w:rsid w:val="00831099"/>
    <w:rsid w:val="00832751"/>
    <w:rsid w:val="008348A7"/>
    <w:rsid w:val="00834988"/>
    <w:rsid w:val="00835363"/>
    <w:rsid w:val="00835F42"/>
    <w:rsid w:val="0083678C"/>
    <w:rsid w:val="008367DB"/>
    <w:rsid w:val="00837D48"/>
    <w:rsid w:val="00843B14"/>
    <w:rsid w:val="008455E5"/>
    <w:rsid w:val="00845B3B"/>
    <w:rsid w:val="00845E9A"/>
    <w:rsid w:val="0084646F"/>
    <w:rsid w:val="0085263B"/>
    <w:rsid w:val="0085320C"/>
    <w:rsid w:val="00854E7F"/>
    <w:rsid w:val="00855973"/>
    <w:rsid w:val="00856E14"/>
    <w:rsid w:val="0085726A"/>
    <w:rsid w:val="00863CEF"/>
    <w:rsid w:val="00864949"/>
    <w:rsid w:val="00864D64"/>
    <w:rsid w:val="00864F0E"/>
    <w:rsid w:val="00865188"/>
    <w:rsid w:val="00866C8A"/>
    <w:rsid w:val="00867157"/>
    <w:rsid w:val="00867966"/>
    <w:rsid w:val="008679AE"/>
    <w:rsid w:val="008707AD"/>
    <w:rsid w:val="0087136A"/>
    <w:rsid w:val="008746BF"/>
    <w:rsid w:val="00874864"/>
    <w:rsid w:val="00874A49"/>
    <w:rsid w:val="00875275"/>
    <w:rsid w:val="00876E0B"/>
    <w:rsid w:val="0088022E"/>
    <w:rsid w:val="0088200B"/>
    <w:rsid w:val="00883DAC"/>
    <w:rsid w:val="00887817"/>
    <w:rsid w:val="008900EE"/>
    <w:rsid w:val="00890C0C"/>
    <w:rsid w:val="008910A1"/>
    <w:rsid w:val="00891340"/>
    <w:rsid w:val="00892573"/>
    <w:rsid w:val="00894364"/>
    <w:rsid w:val="00894445"/>
    <w:rsid w:val="00894AAD"/>
    <w:rsid w:val="00895EA2"/>
    <w:rsid w:val="00896550"/>
    <w:rsid w:val="00897CD4"/>
    <w:rsid w:val="008A22A1"/>
    <w:rsid w:val="008A41DE"/>
    <w:rsid w:val="008B02E2"/>
    <w:rsid w:val="008B31DA"/>
    <w:rsid w:val="008B4DBE"/>
    <w:rsid w:val="008B5F93"/>
    <w:rsid w:val="008B68EF"/>
    <w:rsid w:val="008B6C9D"/>
    <w:rsid w:val="008B7D03"/>
    <w:rsid w:val="008C7933"/>
    <w:rsid w:val="008C7EA0"/>
    <w:rsid w:val="008D043C"/>
    <w:rsid w:val="008D0D22"/>
    <w:rsid w:val="008D2BB9"/>
    <w:rsid w:val="008D30D9"/>
    <w:rsid w:val="008D6299"/>
    <w:rsid w:val="008D7617"/>
    <w:rsid w:val="008E101F"/>
    <w:rsid w:val="008E29FA"/>
    <w:rsid w:val="008E4744"/>
    <w:rsid w:val="008E56D4"/>
    <w:rsid w:val="008E7207"/>
    <w:rsid w:val="008F0E03"/>
    <w:rsid w:val="008F23C3"/>
    <w:rsid w:val="008F23F7"/>
    <w:rsid w:val="008F2884"/>
    <w:rsid w:val="008F3F53"/>
    <w:rsid w:val="008F5164"/>
    <w:rsid w:val="008F6C81"/>
    <w:rsid w:val="008F7045"/>
    <w:rsid w:val="009005B7"/>
    <w:rsid w:val="00901CEB"/>
    <w:rsid w:val="00901D31"/>
    <w:rsid w:val="00901D3E"/>
    <w:rsid w:val="00904352"/>
    <w:rsid w:val="00906332"/>
    <w:rsid w:val="0090784C"/>
    <w:rsid w:val="00910FB7"/>
    <w:rsid w:val="009127E5"/>
    <w:rsid w:val="00912EE5"/>
    <w:rsid w:val="0091327D"/>
    <w:rsid w:val="00913C64"/>
    <w:rsid w:val="00914757"/>
    <w:rsid w:val="009159C4"/>
    <w:rsid w:val="00915CF2"/>
    <w:rsid w:val="009162EC"/>
    <w:rsid w:val="00917504"/>
    <w:rsid w:val="009177D6"/>
    <w:rsid w:val="00921EE3"/>
    <w:rsid w:val="00923130"/>
    <w:rsid w:val="0092644B"/>
    <w:rsid w:val="00930B21"/>
    <w:rsid w:val="00932057"/>
    <w:rsid w:val="009321BC"/>
    <w:rsid w:val="00932B93"/>
    <w:rsid w:val="00934042"/>
    <w:rsid w:val="00941487"/>
    <w:rsid w:val="009419F9"/>
    <w:rsid w:val="00941C0F"/>
    <w:rsid w:val="009453DF"/>
    <w:rsid w:val="00945407"/>
    <w:rsid w:val="00945C61"/>
    <w:rsid w:val="00946D2A"/>
    <w:rsid w:val="0094745C"/>
    <w:rsid w:val="00947476"/>
    <w:rsid w:val="009502FD"/>
    <w:rsid w:val="00951554"/>
    <w:rsid w:val="0095159D"/>
    <w:rsid w:val="00955C05"/>
    <w:rsid w:val="00955C0D"/>
    <w:rsid w:val="009564B5"/>
    <w:rsid w:val="009570FD"/>
    <w:rsid w:val="009576B0"/>
    <w:rsid w:val="00961768"/>
    <w:rsid w:val="00961EE1"/>
    <w:rsid w:val="00963074"/>
    <w:rsid w:val="00965EBC"/>
    <w:rsid w:val="00965FF1"/>
    <w:rsid w:val="00966471"/>
    <w:rsid w:val="009704B2"/>
    <w:rsid w:val="0097124B"/>
    <w:rsid w:val="009726BC"/>
    <w:rsid w:val="00974993"/>
    <w:rsid w:val="00980205"/>
    <w:rsid w:val="00981888"/>
    <w:rsid w:val="009847DC"/>
    <w:rsid w:val="00984CF3"/>
    <w:rsid w:val="00984D4B"/>
    <w:rsid w:val="00985C53"/>
    <w:rsid w:val="0099385D"/>
    <w:rsid w:val="009A1B6B"/>
    <w:rsid w:val="009A3128"/>
    <w:rsid w:val="009A5A3E"/>
    <w:rsid w:val="009B083D"/>
    <w:rsid w:val="009B204F"/>
    <w:rsid w:val="009B27ED"/>
    <w:rsid w:val="009B3095"/>
    <w:rsid w:val="009C0272"/>
    <w:rsid w:val="009C0E45"/>
    <w:rsid w:val="009C4722"/>
    <w:rsid w:val="009C5D05"/>
    <w:rsid w:val="009D1B47"/>
    <w:rsid w:val="009D3ADF"/>
    <w:rsid w:val="009D3D72"/>
    <w:rsid w:val="009D690C"/>
    <w:rsid w:val="009E04B6"/>
    <w:rsid w:val="009E05D4"/>
    <w:rsid w:val="009E0B61"/>
    <w:rsid w:val="009E177D"/>
    <w:rsid w:val="009E1E8C"/>
    <w:rsid w:val="009E2C5D"/>
    <w:rsid w:val="009E324E"/>
    <w:rsid w:val="009E36D2"/>
    <w:rsid w:val="009E44EC"/>
    <w:rsid w:val="009E55E4"/>
    <w:rsid w:val="009E5AB6"/>
    <w:rsid w:val="009E5BAE"/>
    <w:rsid w:val="009E7A84"/>
    <w:rsid w:val="009F01E2"/>
    <w:rsid w:val="009F0223"/>
    <w:rsid w:val="009F0F14"/>
    <w:rsid w:val="009F1089"/>
    <w:rsid w:val="009F33D5"/>
    <w:rsid w:val="009F48F3"/>
    <w:rsid w:val="009F4E5B"/>
    <w:rsid w:val="009F7B6D"/>
    <w:rsid w:val="00A01E08"/>
    <w:rsid w:val="00A06509"/>
    <w:rsid w:val="00A075B8"/>
    <w:rsid w:val="00A07C45"/>
    <w:rsid w:val="00A1380F"/>
    <w:rsid w:val="00A14D47"/>
    <w:rsid w:val="00A1796E"/>
    <w:rsid w:val="00A179A9"/>
    <w:rsid w:val="00A22F33"/>
    <w:rsid w:val="00A2370F"/>
    <w:rsid w:val="00A24400"/>
    <w:rsid w:val="00A255D4"/>
    <w:rsid w:val="00A27AEC"/>
    <w:rsid w:val="00A311CD"/>
    <w:rsid w:val="00A31988"/>
    <w:rsid w:val="00A3271F"/>
    <w:rsid w:val="00A33212"/>
    <w:rsid w:val="00A378FB"/>
    <w:rsid w:val="00A42A03"/>
    <w:rsid w:val="00A42F32"/>
    <w:rsid w:val="00A457E3"/>
    <w:rsid w:val="00A51532"/>
    <w:rsid w:val="00A52134"/>
    <w:rsid w:val="00A52898"/>
    <w:rsid w:val="00A53D7D"/>
    <w:rsid w:val="00A546BE"/>
    <w:rsid w:val="00A60920"/>
    <w:rsid w:val="00A62450"/>
    <w:rsid w:val="00A636A8"/>
    <w:rsid w:val="00A64A4C"/>
    <w:rsid w:val="00A66AD5"/>
    <w:rsid w:val="00A66EFA"/>
    <w:rsid w:val="00A6720B"/>
    <w:rsid w:val="00A672E8"/>
    <w:rsid w:val="00A71DAF"/>
    <w:rsid w:val="00A72C35"/>
    <w:rsid w:val="00A73A57"/>
    <w:rsid w:val="00A73F45"/>
    <w:rsid w:val="00A822F5"/>
    <w:rsid w:val="00A83F82"/>
    <w:rsid w:val="00A84A41"/>
    <w:rsid w:val="00A84A79"/>
    <w:rsid w:val="00A851BB"/>
    <w:rsid w:val="00A92CBD"/>
    <w:rsid w:val="00A9356F"/>
    <w:rsid w:val="00A93FEE"/>
    <w:rsid w:val="00A94DC9"/>
    <w:rsid w:val="00A96420"/>
    <w:rsid w:val="00AA06EB"/>
    <w:rsid w:val="00AA5018"/>
    <w:rsid w:val="00AA54EB"/>
    <w:rsid w:val="00AA7EEE"/>
    <w:rsid w:val="00AB02C5"/>
    <w:rsid w:val="00AB2762"/>
    <w:rsid w:val="00AB27D2"/>
    <w:rsid w:val="00AB2DAC"/>
    <w:rsid w:val="00AB2E49"/>
    <w:rsid w:val="00AB2FEE"/>
    <w:rsid w:val="00AB32F1"/>
    <w:rsid w:val="00AB366D"/>
    <w:rsid w:val="00AB69CD"/>
    <w:rsid w:val="00AB79E2"/>
    <w:rsid w:val="00AC1DDD"/>
    <w:rsid w:val="00AC1FE8"/>
    <w:rsid w:val="00AC4418"/>
    <w:rsid w:val="00AC50CB"/>
    <w:rsid w:val="00AC568F"/>
    <w:rsid w:val="00AD22BD"/>
    <w:rsid w:val="00AD2DE0"/>
    <w:rsid w:val="00AD38E3"/>
    <w:rsid w:val="00AE102E"/>
    <w:rsid w:val="00AE3C27"/>
    <w:rsid w:val="00AE3EF5"/>
    <w:rsid w:val="00AF0F6E"/>
    <w:rsid w:val="00AF1948"/>
    <w:rsid w:val="00AF1F9A"/>
    <w:rsid w:val="00AF6764"/>
    <w:rsid w:val="00B01F3A"/>
    <w:rsid w:val="00B04964"/>
    <w:rsid w:val="00B04DFC"/>
    <w:rsid w:val="00B04F8C"/>
    <w:rsid w:val="00B076B0"/>
    <w:rsid w:val="00B10101"/>
    <w:rsid w:val="00B104A4"/>
    <w:rsid w:val="00B10552"/>
    <w:rsid w:val="00B13030"/>
    <w:rsid w:val="00B14910"/>
    <w:rsid w:val="00B172D2"/>
    <w:rsid w:val="00B20149"/>
    <w:rsid w:val="00B20AEE"/>
    <w:rsid w:val="00B24123"/>
    <w:rsid w:val="00B2464F"/>
    <w:rsid w:val="00B2537F"/>
    <w:rsid w:val="00B25F50"/>
    <w:rsid w:val="00B274FF"/>
    <w:rsid w:val="00B27E1C"/>
    <w:rsid w:val="00B30388"/>
    <w:rsid w:val="00B30F13"/>
    <w:rsid w:val="00B310D7"/>
    <w:rsid w:val="00B31269"/>
    <w:rsid w:val="00B3205D"/>
    <w:rsid w:val="00B335BB"/>
    <w:rsid w:val="00B345EA"/>
    <w:rsid w:val="00B37C7A"/>
    <w:rsid w:val="00B4025D"/>
    <w:rsid w:val="00B44BA4"/>
    <w:rsid w:val="00B4506A"/>
    <w:rsid w:val="00B5396D"/>
    <w:rsid w:val="00B54CA0"/>
    <w:rsid w:val="00B563DB"/>
    <w:rsid w:val="00B64CF7"/>
    <w:rsid w:val="00B66957"/>
    <w:rsid w:val="00B721AA"/>
    <w:rsid w:val="00B72BF1"/>
    <w:rsid w:val="00B741D7"/>
    <w:rsid w:val="00B753E4"/>
    <w:rsid w:val="00B832E0"/>
    <w:rsid w:val="00B83F2F"/>
    <w:rsid w:val="00B85D75"/>
    <w:rsid w:val="00B9226A"/>
    <w:rsid w:val="00B93EF5"/>
    <w:rsid w:val="00BA1342"/>
    <w:rsid w:val="00BA187A"/>
    <w:rsid w:val="00BA20A1"/>
    <w:rsid w:val="00BA3A12"/>
    <w:rsid w:val="00BA472B"/>
    <w:rsid w:val="00BA5043"/>
    <w:rsid w:val="00BA6886"/>
    <w:rsid w:val="00BB02FA"/>
    <w:rsid w:val="00BB0FCD"/>
    <w:rsid w:val="00BB155C"/>
    <w:rsid w:val="00BB2A1C"/>
    <w:rsid w:val="00BB2A6C"/>
    <w:rsid w:val="00BB2BC4"/>
    <w:rsid w:val="00BB34EE"/>
    <w:rsid w:val="00BB3A18"/>
    <w:rsid w:val="00BC0236"/>
    <w:rsid w:val="00BC10BE"/>
    <w:rsid w:val="00BC1F9D"/>
    <w:rsid w:val="00BC4737"/>
    <w:rsid w:val="00BC6855"/>
    <w:rsid w:val="00BC6BE5"/>
    <w:rsid w:val="00BD29A8"/>
    <w:rsid w:val="00BD4B83"/>
    <w:rsid w:val="00BD4CE2"/>
    <w:rsid w:val="00BD5959"/>
    <w:rsid w:val="00BE10AE"/>
    <w:rsid w:val="00BE27E0"/>
    <w:rsid w:val="00BE3ADE"/>
    <w:rsid w:val="00BE3FA7"/>
    <w:rsid w:val="00BE62CC"/>
    <w:rsid w:val="00BE737A"/>
    <w:rsid w:val="00BF0066"/>
    <w:rsid w:val="00BF06AF"/>
    <w:rsid w:val="00BF36D7"/>
    <w:rsid w:val="00BF4CC9"/>
    <w:rsid w:val="00BF5C9E"/>
    <w:rsid w:val="00BF79AD"/>
    <w:rsid w:val="00C002FF"/>
    <w:rsid w:val="00C00E9D"/>
    <w:rsid w:val="00C01CB2"/>
    <w:rsid w:val="00C035A9"/>
    <w:rsid w:val="00C0564C"/>
    <w:rsid w:val="00C07187"/>
    <w:rsid w:val="00C0726A"/>
    <w:rsid w:val="00C10253"/>
    <w:rsid w:val="00C11712"/>
    <w:rsid w:val="00C16702"/>
    <w:rsid w:val="00C17AAC"/>
    <w:rsid w:val="00C23AFD"/>
    <w:rsid w:val="00C23B31"/>
    <w:rsid w:val="00C2433E"/>
    <w:rsid w:val="00C2759A"/>
    <w:rsid w:val="00C30A55"/>
    <w:rsid w:val="00C3286C"/>
    <w:rsid w:val="00C36860"/>
    <w:rsid w:val="00C379D7"/>
    <w:rsid w:val="00C41BC0"/>
    <w:rsid w:val="00C42D65"/>
    <w:rsid w:val="00C43D55"/>
    <w:rsid w:val="00C44A05"/>
    <w:rsid w:val="00C461B1"/>
    <w:rsid w:val="00C47275"/>
    <w:rsid w:val="00C478F1"/>
    <w:rsid w:val="00C47FDF"/>
    <w:rsid w:val="00C50E6A"/>
    <w:rsid w:val="00C53AC9"/>
    <w:rsid w:val="00C54711"/>
    <w:rsid w:val="00C55858"/>
    <w:rsid w:val="00C5604C"/>
    <w:rsid w:val="00C564A3"/>
    <w:rsid w:val="00C56A44"/>
    <w:rsid w:val="00C6034C"/>
    <w:rsid w:val="00C6183D"/>
    <w:rsid w:val="00C618EC"/>
    <w:rsid w:val="00C64AEF"/>
    <w:rsid w:val="00C64C9E"/>
    <w:rsid w:val="00C66E98"/>
    <w:rsid w:val="00C72019"/>
    <w:rsid w:val="00C74E1C"/>
    <w:rsid w:val="00C75057"/>
    <w:rsid w:val="00C750D1"/>
    <w:rsid w:val="00C762F2"/>
    <w:rsid w:val="00C81B7C"/>
    <w:rsid w:val="00C85054"/>
    <w:rsid w:val="00C85355"/>
    <w:rsid w:val="00C87674"/>
    <w:rsid w:val="00C9254D"/>
    <w:rsid w:val="00C932DD"/>
    <w:rsid w:val="00C935C3"/>
    <w:rsid w:val="00C9411B"/>
    <w:rsid w:val="00C94E00"/>
    <w:rsid w:val="00C9515A"/>
    <w:rsid w:val="00C95E56"/>
    <w:rsid w:val="00C960B8"/>
    <w:rsid w:val="00C961CF"/>
    <w:rsid w:val="00C97F84"/>
    <w:rsid w:val="00CA50C6"/>
    <w:rsid w:val="00CA5C07"/>
    <w:rsid w:val="00CA6F0E"/>
    <w:rsid w:val="00CB27F1"/>
    <w:rsid w:val="00CB6ACC"/>
    <w:rsid w:val="00CC01DB"/>
    <w:rsid w:val="00CC02EE"/>
    <w:rsid w:val="00CC0BF7"/>
    <w:rsid w:val="00CC1F42"/>
    <w:rsid w:val="00CC2290"/>
    <w:rsid w:val="00CC3A37"/>
    <w:rsid w:val="00CC4A17"/>
    <w:rsid w:val="00CC5194"/>
    <w:rsid w:val="00CC5D37"/>
    <w:rsid w:val="00CC6130"/>
    <w:rsid w:val="00CD175B"/>
    <w:rsid w:val="00CD4C56"/>
    <w:rsid w:val="00CD66C0"/>
    <w:rsid w:val="00CE2EA1"/>
    <w:rsid w:val="00CE3EE3"/>
    <w:rsid w:val="00CE471E"/>
    <w:rsid w:val="00CE4B35"/>
    <w:rsid w:val="00CF1103"/>
    <w:rsid w:val="00CF1315"/>
    <w:rsid w:val="00CF1AA5"/>
    <w:rsid w:val="00CF2461"/>
    <w:rsid w:val="00CF2A3C"/>
    <w:rsid w:val="00CF7EC7"/>
    <w:rsid w:val="00D01737"/>
    <w:rsid w:val="00D02DBD"/>
    <w:rsid w:val="00D02F12"/>
    <w:rsid w:val="00D035ED"/>
    <w:rsid w:val="00D05A14"/>
    <w:rsid w:val="00D071A8"/>
    <w:rsid w:val="00D162D2"/>
    <w:rsid w:val="00D20EC7"/>
    <w:rsid w:val="00D21FA5"/>
    <w:rsid w:val="00D2291C"/>
    <w:rsid w:val="00D23377"/>
    <w:rsid w:val="00D23B55"/>
    <w:rsid w:val="00D262E0"/>
    <w:rsid w:val="00D269FB"/>
    <w:rsid w:val="00D27113"/>
    <w:rsid w:val="00D2722F"/>
    <w:rsid w:val="00D30644"/>
    <w:rsid w:val="00D307CD"/>
    <w:rsid w:val="00D30B57"/>
    <w:rsid w:val="00D35C6F"/>
    <w:rsid w:val="00D37A36"/>
    <w:rsid w:val="00D41154"/>
    <w:rsid w:val="00D425E7"/>
    <w:rsid w:val="00D427FF"/>
    <w:rsid w:val="00D42D99"/>
    <w:rsid w:val="00D42F5A"/>
    <w:rsid w:val="00D43222"/>
    <w:rsid w:val="00D43B54"/>
    <w:rsid w:val="00D4667C"/>
    <w:rsid w:val="00D4782E"/>
    <w:rsid w:val="00D50723"/>
    <w:rsid w:val="00D53CF5"/>
    <w:rsid w:val="00D57C4D"/>
    <w:rsid w:val="00D61108"/>
    <w:rsid w:val="00D61C8D"/>
    <w:rsid w:val="00D62B04"/>
    <w:rsid w:val="00D63C5A"/>
    <w:rsid w:val="00D6479A"/>
    <w:rsid w:val="00D66B38"/>
    <w:rsid w:val="00D678F1"/>
    <w:rsid w:val="00D71119"/>
    <w:rsid w:val="00D71EDE"/>
    <w:rsid w:val="00D73EEC"/>
    <w:rsid w:val="00D801EA"/>
    <w:rsid w:val="00D80965"/>
    <w:rsid w:val="00D80EF9"/>
    <w:rsid w:val="00D80F55"/>
    <w:rsid w:val="00D82621"/>
    <w:rsid w:val="00D82B32"/>
    <w:rsid w:val="00D854E4"/>
    <w:rsid w:val="00D90752"/>
    <w:rsid w:val="00D90ADB"/>
    <w:rsid w:val="00D91209"/>
    <w:rsid w:val="00D912B3"/>
    <w:rsid w:val="00D9718F"/>
    <w:rsid w:val="00D97964"/>
    <w:rsid w:val="00DA48DC"/>
    <w:rsid w:val="00DA7F6F"/>
    <w:rsid w:val="00DB2D53"/>
    <w:rsid w:val="00DB5FE9"/>
    <w:rsid w:val="00DB701E"/>
    <w:rsid w:val="00DC0FBA"/>
    <w:rsid w:val="00DC1DA9"/>
    <w:rsid w:val="00DC292F"/>
    <w:rsid w:val="00DC46AD"/>
    <w:rsid w:val="00DD300D"/>
    <w:rsid w:val="00DD3E02"/>
    <w:rsid w:val="00DD4862"/>
    <w:rsid w:val="00DD48E2"/>
    <w:rsid w:val="00DD4D98"/>
    <w:rsid w:val="00DD5D9F"/>
    <w:rsid w:val="00DD6400"/>
    <w:rsid w:val="00DD7C58"/>
    <w:rsid w:val="00DE16EC"/>
    <w:rsid w:val="00DE2924"/>
    <w:rsid w:val="00DE29A4"/>
    <w:rsid w:val="00DE6A0C"/>
    <w:rsid w:val="00DF187A"/>
    <w:rsid w:val="00DF2D0E"/>
    <w:rsid w:val="00DF3071"/>
    <w:rsid w:val="00DF3CF0"/>
    <w:rsid w:val="00DF49E0"/>
    <w:rsid w:val="00DF6FAB"/>
    <w:rsid w:val="00DF70D6"/>
    <w:rsid w:val="00DF7109"/>
    <w:rsid w:val="00E02760"/>
    <w:rsid w:val="00E036FF"/>
    <w:rsid w:val="00E05081"/>
    <w:rsid w:val="00E07CC2"/>
    <w:rsid w:val="00E112F8"/>
    <w:rsid w:val="00E12595"/>
    <w:rsid w:val="00E165FD"/>
    <w:rsid w:val="00E1682C"/>
    <w:rsid w:val="00E2018B"/>
    <w:rsid w:val="00E206EA"/>
    <w:rsid w:val="00E20CCF"/>
    <w:rsid w:val="00E232BA"/>
    <w:rsid w:val="00E23C76"/>
    <w:rsid w:val="00E24783"/>
    <w:rsid w:val="00E25CB0"/>
    <w:rsid w:val="00E26C6C"/>
    <w:rsid w:val="00E31779"/>
    <w:rsid w:val="00E31CCA"/>
    <w:rsid w:val="00E34189"/>
    <w:rsid w:val="00E34FD0"/>
    <w:rsid w:val="00E3693F"/>
    <w:rsid w:val="00E37293"/>
    <w:rsid w:val="00E373B2"/>
    <w:rsid w:val="00E40C9D"/>
    <w:rsid w:val="00E47B14"/>
    <w:rsid w:val="00E51604"/>
    <w:rsid w:val="00E516A3"/>
    <w:rsid w:val="00E57DE4"/>
    <w:rsid w:val="00E6474C"/>
    <w:rsid w:val="00E66E1B"/>
    <w:rsid w:val="00E67FD6"/>
    <w:rsid w:val="00E7070C"/>
    <w:rsid w:val="00E71011"/>
    <w:rsid w:val="00E71FF0"/>
    <w:rsid w:val="00E730E1"/>
    <w:rsid w:val="00E748E3"/>
    <w:rsid w:val="00E75972"/>
    <w:rsid w:val="00E814B2"/>
    <w:rsid w:val="00E820AF"/>
    <w:rsid w:val="00E82761"/>
    <w:rsid w:val="00E8279D"/>
    <w:rsid w:val="00E82F2E"/>
    <w:rsid w:val="00E85285"/>
    <w:rsid w:val="00E8610A"/>
    <w:rsid w:val="00E86287"/>
    <w:rsid w:val="00E87AF5"/>
    <w:rsid w:val="00E9051A"/>
    <w:rsid w:val="00E90C29"/>
    <w:rsid w:val="00E9229E"/>
    <w:rsid w:val="00E92A37"/>
    <w:rsid w:val="00E92FCB"/>
    <w:rsid w:val="00E93594"/>
    <w:rsid w:val="00E93CFD"/>
    <w:rsid w:val="00E94649"/>
    <w:rsid w:val="00E94756"/>
    <w:rsid w:val="00E96813"/>
    <w:rsid w:val="00E9767E"/>
    <w:rsid w:val="00E97A42"/>
    <w:rsid w:val="00EA1635"/>
    <w:rsid w:val="00EA1A71"/>
    <w:rsid w:val="00EA30A6"/>
    <w:rsid w:val="00EA42E0"/>
    <w:rsid w:val="00EB5336"/>
    <w:rsid w:val="00EB58FD"/>
    <w:rsid w:val="00EB7894"/>
    <w:rsid w:val="00EC4CF8"/>
    <w:rsid w:val="00EC7471"/>
    <w:rsid w:val="00ED0104"/>
    <w:rsid w:val="00ED26A7"/>
    <w:rsid w:val="00ED2D21"/>
    <w:rsid w:val="00ED3E11"/>
    <w:rsid w:val="00ED505F"/>
    <w:rsid w:val="00ED54B4"/>
    <w:rsid w:val="00ED592B"/>
    <w:rsid w:val="00ED6162"/>
    <w:rsid w:val="00ED684D"/>
    <w:rsid w:val="00ED7695"/>
    <w:rsid w:val="00EE10C9"/>
    <w:rsid w:val="00EE1508"/>
    <w:rsid w:val="00EE1AD7"/>
    <w:rsid w:val="00EE313C"/>
    <w:rsid w:val="00EF00C3"/>
    <w:rsid w:val="00EF0C6B"/>
    <w:rsid w:val="00EF6889"/>
    <w:rsid w:val="00F00CBA"/>
    <w:rsid w:val="00F032E8"/>
    <w:rsid w:val="00F0581A"/>
    <w:rsid w:val="00F0783E"/>
    <w:rsid w:val="00F100B7"/>
    <w:rsid w:val="00F13151"/>
    <w:rsid w:val="00F14AEF"/>
    <w:rsid w:val="00F22884"/>
    <w:rsid w:val="00F34D84"/>
    <w:rsid w:val="00F37A89"/>
    <w:rsid w:val="00F407E8"/>
    <w:rsid w:val="00F411EA"/>
    <w:rsid w:val="00F43877"/>
    <w:rsid w:val="00F4638E"/>
    <w:rsid w:val="00F505F6"/>
    <w:rsid w:val="00F52626"/>
    <w:rsid w:val="00F537A9"/>
    <w:rsid w:val="00F541DC"/>
    <w:rsid w:val="00F55B61"/>
    <w:rsid w:val="00F56832"/>
    <w:rsid w:val="00F604F9"/>
    <w:rsid w:val="00F625B1"/>
    <w:rsid w:val="00F62841"/>
    <w:rsid w:val="00F63D52"/>
    <w:rsid w:val="00F653BF"/>
    <w:rsid w:val="00F65FF2"/>
    <w:rsid w:val="00F66119"/>
    <w:rsid w:val="00F66607"/>
    <w:rsid w:val="00F7006E"/>
    <w:rsid w:val="00F72671"/>
    <w:rsid w:val="00F72DC7"/>
    <w:rsid w:val="00F75F4E"/>
    <w:rsid w:val="00F83437"/>
    <w:rsid w:val="00F83CBF"/>
    <w:rsid w:val="00F84580"/>
    <w:rsid w:val="00F85714"/>
    <w:rsid w:val="00F85B64"/>
    <w:rsid w:val="00F86155"/>
    <w:rsid w:val="00F86A0E"/>
    <w:rsid w:val="00F908D6"/>
    <w:rsid w:val="00F92790"/>
    <w:rsid w:val="00F9434C"/>
    <w:rsid w:val="00FA2780"/>
    <w:rsid w:val="00FA2992"/>
    <w:rsid w:val="00FA2E4A"/>
    <w:rsid w:val="00FA4E24"/>
    <w:rsid w:val="00FA59A9"/>
    <w:rsid w:val="00FA7712"/>
    <w:rsid w:val="00FB04BB"/>
    <w:rsid w:val="00FB0D5A"/>
    <w:rsid w:val="00FB160B"/>
    <w:rsid w:val="00FB33A0"/>
    <w:rsid w:val="00FB3DAA"/>
    <w:rsid w:val="00FB47CB"/>
    <w:rsid w:val="00FB4C16"/>
    <w:rsid w:val="00FC1A5B"/>
    <w:rsid w:val="00FC2C90"/>
    <w:rsid w:val="00FC461B"/>
    <w:rsid w:val="00FC68D8"/>
    <w:rsid w:val="00FC6C8D"/>
    <w:rsid w:val="00FC7164"/>
    <w:rsid w:val="00FC7BBC"/>
    <w:rsid w:val="00FD075D"/>
    <w:rsid w:val="00FD08D3"/>
    <w:rsid w:val="00FD0EA7"/>
    <w:rsid w:val="00FD3A6A"/>
    <w:rsid w:val="00FD4A38"/>
    <w:rsid w:val="00FD4C0E"/>
    <w:rsid w:val="00FD5535"/>
    <w:rsid w:val="00FD56F5"/>
    <w:rsid w:val="00FE3F95"/>
    <w:rsid w:val="00FE57E9"/>
    <w:rsid w:val="00FE59AD"/>
    <w:rsid w:val="00FE6C8D"/>
    <w:rsid w:val="00FF0FE7"/>
    <w:rsid w:val="00FF13EE"/>
    <w:rsid w:val="00FF1583"/>
    <w:rsid w:val="00FF28A2"/>
    <w:rsid w:val="00FF3B56"/>
    <w:rsid w:val="00FF70F7"/>
    <w:rsid w:val="00FF7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1C8436-840F-4D5D-9902-A074CD92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3A"/>
    <w:pPr>
      <w:autoSpaceDE w:val="0"/>
      <w:autoSpaceDN w:val="0"/>
      <w:spacing w:after="100"/>
      <w:jc w:val="both"/>
    </w:pPr>
    <w:rPr>
      <w:sz w:val="22"/>
      <w:szCs w:val="22"/>
    </w:rPr>
  </w:style>
  <w:style w:type="paragraph" w:styleId="Titre1">
    <w:name w:val="heading 1"/>
    <w:basedOn w:val="Normal"/>
    <w:next w:val="Normal"/>
    <w:link w:val="Titre1Car"/>
    <w:uiPriority w:val="99"/>
    <w:qFormat/>
    <w:rsid w:val="00856E14"/>
    <w:pPr>
      <w:keepNext/>
      <w:outlineLvl w:val="0"/>
    </w:pPr>
    <w:rPr>
      <w:rFonts w:ascii="Times" w:hAnsi="Times" w:cs="Times"/>
      <w:kern w:val="32"/>
      <w:sz w:val="32"/>
      <w:szCs w:val="32"/>
      <w:u w:val="single"/>
    </w:rPr>
  </w:style>
  <w:style w:type="paragraph" w:styleId="Titre2">
    <w:name w:val="heading 2"/>
    <w:basedOn w:val="Normal"/>
    <w:next w:val="Normal"/>
    <w:link w:val="Titre2Car"/>
    <w:uiPriority w:val="99"/>
    <w:qFormat/>
    <w:rsid w:val="00856E14"/>
    <w:pPr>
      <w:keepNext/>
      <w:spacing w:after="60"/>
      <w:outlineLvl w:val="1"/>
    </w:pPr>
    <w:rPr>
      <w:rFonts w:ascii="Times" w:hAnsi="Times" w:cs="Time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72671"/>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F72671"/>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rsid w:val="002002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72671"/>
    <w:rPr>
      <w:rFonts w:ascii="Tahoma" w:hAnsi="Tahoma" w:cs="Tahoma"/>
      <w:sz w:val="16"/>
      <w:szCs w:val="16"/>
    </w:rPr>
  </w:style>
  <w:style w:type="character" w:styleId="Appelnotedebasdep">
    <w:name w:val="footnote reference"/>
    <w:basedOn w:val="Policepardfaut"/>
    <w:uiPriority w:val="99"/>
    <w:semiHidden/>
    <w:rsid w:val="00F00CBA"/>
    <w:rPr>
      <w:rFonts w:cs="Times New Roman"/>
      <w:vertAlign w:val="superscript"/>
    </w:rPr>
  </w:style>
  <w:style w:type="paragraph" w:styleId="Notedebasdepage">
    <w:name w:val="footnote text"/>
    <w:basedOn w:val="Normal"/>
    <w:link w:val="NotedebasdepageCar"/>
    <w:uiPriority w:val="99"/>
    <w:semiHidden/>
    <w:rsid w:val="00F00CBA"/>
    <w:pPr>
      <w:overflowPunct w:val="0"/>
      <w:adjustRightInd w:val="0"/>
      <w:spacing w:after="0"/>
      <w:textAlignment w:val="baseline"/>
    </w:pPr>
    <w:rPr>
      <w:sz w:val="20"/>
      <w:szCs w:val="20"/>
    </w:rPr>
  </w:style>
  <w:style w:type="character" w:customStyle="1" w:styleId="NotedebasdepageCar">
    <w:name w:val="Note de bas de page Car"/>
    <w:basedOn w:val="Policepardfaut"/>
    <w:link w:val="Notedebasdepage"/>
    <w:uiPriority w:val="99"/>
    <w:semiHidden/>
    <w:locked/>
    <w:rsid w:val="00F72671"/>
    <w:rPr>
      <w:rFonts w:cs="Times New Roman"/>
      <w:sz w:val="20"/>
      <w:szCs w:val="20"/>
    </w:rPr>
  </w:style>
  <w:style w:type="paragraph" w:customStyle="1" w:styleId="HTMLBody">
    <w:name w:val="HTML Body"/>
    <w:uiPriority w:val="99"/>
    <w:rsid w:val="00D801EA"/>
    <w:pPr>
      <w:autoSpaceDE w:val="0"/>
      <w:autoSpaceDN w:val="0"/>
      <w:adjustRightInd w:val="0"/>
    </w:pPr>
    <w:rPr>
      <w:sz w:val="24"/>
      <w:szCs w:val="24"/>
    </w:rPr>
  </w:style>
  <w:style w:type="paragraph" w:styleId="En-tte">
    <w:name w:val="header"/>
    <w:basedOn w:val="Normal"/>
    <w:link w:val="En-tteCar"/>
    <w:uiPriority w:val="99"/>
    <w:rsid w:val="00F537A9"/>
    <w:pPr>
      <w:tabs>
        <w:tab w:val="center" w:pos="4536"/>
        <w:tab w:val="right" w:pos="9072"/>
      </w:tabs>
    </w:pPr>
  </w:style>
  <w:style w:type="character" w:customStyle="1" w:styleId="En-tteCar">
    <w:name w:val="En-tête Car"/>
    <w:basedOn w:val="Policepardfaut"/>
    <w:link w:val="En-tte"/>
    <w:uiPriority w:val="99"/>
    <w:semiHidden/>
    <w:locked/>
    <w:rsid w:val="00F72671"/>
    <w:rPr>
      <w:rFonts w:cs="Times New Roman"/>
    </w:rPr>
  </w:style>
  <w:style w:type="paragraph" w:styleId="Pieddepage">
    <w:name w:val="footer"/>
    <w:basedOn w:val="Normal"/>
    <w:link w:val="PieddepageCar"/>
    <w:uiPriority w:val="99"/>
    <w:rsid w:val="00F537A9"/>
    <w:pPr>
      <w:tabs>
        <w:tab w:val="center" w:pos="4536"/>
        <w:tab w:val="right" w:pos="9072"/>
      </w:tabs>
    </w:pPr>
  </w:style>
  <w:style w:type="character" w:customStyle="1" w:styleId="PieddepageCar">
    <w:name w:val="Pied de page Car"/>
    <w:basedOn w:val="Policepardfaut"/>
    <w:link w:val="Pieddepage"/>
    <w:uiPriority w:val="99"/>
    <w:semiHidden/>
    <w:locked/>
    <w:rsid w:val="00F72671"/>
    <w:rPr>
      <w:rFonts w:cs="Times New Roman"/>
    </w:rPr>
  </w:style>
  <w:style w:type="character" w:styleId="Numrodepage">
    <w:name w:val="page number"/>
    <w:basedOn w:val="Policepardfaut"/>
    <w:uiPriority w:val="99"/>
    <w:rsid w:val="00F537A9"/>
    <w:rPr>
      <w:rFonts w:cs="Times New Roman"/>
    </w:rPr>
  </w:style>
  <w:style w:type="character" w:styleId="Lienhypertexte">
    <w:name w:val="Hyperlink"/>
    <w:basedOn w:val="Policepardfaut"/>
    <w:uiPriority w:val="99"/>
    <w:rsid w:val="00A92CBD"/>
    <w:rPr>
      <w:rFonts w:cs="Times New Roman"/>
      <w:color w:val="800000"/>
      <w:u w:val="single"/>
    </w:rPr>
  </w:style>
  <w:style w:type="character" w:customStyle="1" w:styleId="eudoraheader">
    <w:name w:val="eudoraheader"/>
    <w:basedOn w:val="Policepardfaut"/>
    <w:uiPriority w:val="99"/>
    <w:rsid w:val="00D61C8D"/>
    <w:rPr>
      <w:rFonts w:cs="Times New Roman"/>
    </w:rPr>
  </w:style>
  <w:style w:type="paragraph" w:styleId="Corpsdetexte">
    <w:name w:val="Body Text"/>
    <w:basedOn w:val="Normal"/>
    <w:link w:val="CorpsdetexteCar"/>
    <w:uiPriority w:val="99"/>
    <w:rsid w:val="008C7933"/>
    <w:pPr>
      <w:adjustRightInd w:val="0"/>
      <w:spacing w:after="0"/>
    </w:pPr>
  </w:style>
  <w:style w:type="character" w:customStyle="1" w:styleId="CorpsdetexteCar">
    <w:name w:val="Corps de texte Car"/>
    <w:basedOn w:val="Policepardfaut"/>
    <w:link w:val="Corpsdetexte"/>
    <w:uiPriority w:val="99"/>
    <w:semiHidden/>
    <w:locked/>
    <w:rsid w:val="00F72671"/>
    <w:rPr>
      <w:rFonts w:cs="Times New Roman"/>
    </w:rPr>
  </w:style>
  <w:style w:type="character" w:styleId="Marquedecommentaire">
    <w:name w:val="annotation reference"/>
    <w:basedOn w:val="Policepardfaut"/>
    <w:uiPriority w:val="99"/>
    <w:semiHidden/>
    <w:rsid w:val="008C7933"/>
    <w:rPr>
      <w:rFonts w:cs="Times New Roman"/>
      <w:sz w:val="16"/>
    </w:rPr>
  </w:style>
  <w:style w:type="paragraph" w:styleId="Commentaire">
    <w:name w:val="annotation text"/>
    <w:basedOn w:val="Normal"/>
    <w:link w:val="CommentaireCar"/>
    <w:uiPriority w:val="99"/>
    <w:semiHidden/>
    <w:rsid w:val="008C7933"/>
    <w:pPr>
      <w:autoSpaceDE/>
      <w:autoSpaceDN/>
      <w:spacing w:after="0"/>
      <w:jc w:val="left"/>
    </w:pPr>
    <w:rPr>
      <w:sz w:val="20"/>
      <w:szCs w:val="20"/>
    </w:rPr>
  </w:style>
  <w:style w:type="character" w:customStyle="1" w:styleId="CommentaireCar">
    <w:name w:val="Commentaire Car"/>
    <w:basedOn w:val="Policepardfaut"/>
    <w:link w:val="Commentaire"/>
    <w:uiPriority w:val="99"/>
    <w:semiHidden/>
    <w:locked/>
    <w:rsid w:val="00F72671"/>
    <w:rPr>
      <w:rFonts w:cs="Times New Roman"/>
      <w:sz w:val="20"/>
      <w:szCs w:val="20"/>
    </w:rPr>
  </w:style>
  <w:style w:type="table" w:styleId="Grilledutableau">
    <w:name w:val="Table Grid"/>
    <w:basedOn w:val="TableauNormal"/>
    <w:uiPriority w:val="99"/>
    <w:rsid w:val="008C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29780">
      <w:marLeft w:val="0"/>
      <w:marRight w:val="0"/>
      <w:marTop w:val="0"/>
      <w:marBottom w:val="0"/>
      <w:divBdr>
        <w:top w:val="none" w:sz="0" w:space="0" w:color="auto"/>
        <w:left w:val="none" w:sz="0" w:space="0" w:color="auto"/>
        <w:bottom w:val="none" w:sz="0" w:space="0" w:color="auto"/>
        <w:right w:val="none" w:sz="0" w:space="0" w:color="auto"/>
      </w:divBdr>
      <w:divsChild>
        <w:div w:id="1110129791">
          <w:marLeft w:val="0"/>
          <w:marRight w:val="0"/>
          <w:marTop w:val="0"/>
          <w:marBottom w:val="0"/>
          <w:divBdr>
            <w:top w:val="none" w:sz="0" w:space="0" w:color="auto"/>
            <w:left w:val="none" w:sz="0" w:space="0" w:color="auto"/>
            <w:bottom w:val="none" w:sz="0" w:space="0" w:color="auto"/>
            <w:right w:val="none" w:sz="0" w:space="0" w:color="auto"/>
          </w:divBdr>
          <w:divsChild>
            <w:div w:id="1110129777">
              <w:marLeft w:val="0"/>
              <w:marRight w:val="0"/>
              <w:marTop w:val="0"/>
              <w:marBottom w:val="0"/>
              <w:divBdr>
                <w:top w:val="none" w:sz="0" w:space="0" w:color="auto"/>
                <w:left w:val="none" w:sz="0" w:space="0" w:color="auto"/>
                <w:bottom w:val="none" w:sz="0" w:space="0" w:color="auto"/>
                <w:right w:val="none" w:sz="0" w:space="0" w:color="auto"/>
              </w:divBdr>
            </w:div>
            <w:div w:id="11101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9784">
      <w:marLeft w:val="0"/>
      <w:marRight w:val="0"/>
      <w:marTop w:val="0"/>
      <w:marBottom w:val="0"/>
      <w:divBdr>
        <w:top w:val="none" w:sz="0" w:space="0" w:color="auto"/>
        <w:left w:val="none" w:sz="0" w:space="0" w:color="auto"/>
        <w:bottom w:val="none" w:sz="0" w:space="0" w:color="auto"/>
        <w:right w:val="none" w:sz="0" w:space="0" w:color="auto"/>
      </w:divBdr>
      <w:divsChild>
        <w:div w:id="1110129785">
          <w:marLeft w:val="0"/>
          <w:marRight w:val="0"/>
          <w:marTop w:val="0"/>
          <w:marBottom w:val="0"/>
          <w:divBdr>
            <w:top w:val="none" w:sz="0" w:space="0" w:color="auto"/>
            <w:left w:val="none" w:sz="0" w:space="0" w:color="auto"/>
            <w:bottom w:val="none" w:sz="0" w:space="0" w:color="auto"/>
            <w:right w:val="none" w:sz="0" w:space="0" w:color="auto"/>
          </w:divBdr>
          <w:divsChild>
            <w:div w:id="1110129779">
              <w:marLeft w:val="0"/>
              <w:marRight w:val="0"/>
              <w:marTop w:val="0"/>
              <w:marBottom w:val="0"/>
              <w:divBdr>
                <w:top w:val="none" w:sz="0" w:space="0" w:color="auto"/>
                <w:left w:val="none" w:sz="0" w:space="0" w:color="auto"/>
                <w:bottom w:val="none" w:sz="0" w:space="0" w:color="auto"/>
                <w:right w:val="none" w:sz="0" w:space="0" w:color="auto"/>
              </w:divBdr>
            </w:div>
            <w:div w:id="1110129781">
              <w:marLeft w:val="0"/>
              <w:marRight w:val="0"/>
              <w:marTop w:val="0"/>
              <w:marBottom w:val="0"/>
              <w:divBdr>
                <w:top w:val="none" w:sz="0" w:space="0" w:color="auto"/>
                <w:left w:val="none" w:sz="0" w:space="0" w:color="auto"/>
                <w:bottom w:val="none" w:sz="0" w:space="0" w:color="auto"/>
                <w:right w:val="none" w:sz="0" w:space="0" w:color="auto"/>
              </w:divBdr>
            </w:div>
            <w:div w:id="11101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9787">
      <w:marLeft w:val="0"/>
      <w:marRight w:val="0"/>
      <w:marTop w:val="0"/>
      <w:marBottom w:val="0"/>
      <w:divBdr>
        <w:top w:val="none" w:sz="0" w:space="0" w:color="auto"/>
        <w:left w:val="none" w:sz="0" w:space="0" w:color="auto"/>
        <w:bottom w:val="none" w:sz="0" w:space="0" w:color="auto"/>
        <w:right w:val="none" w:sz="0" w:space="0" w:color="auto"/>
      </w:divBdr>
      <w:divsChild>
        <w:div w:id="1110129786">
          <w:marLeft w:val="0"/>
          <w:marRight w:val="0"/>
          <w:marTop w:val="0"/>
          <w:marBottom w:val="0"/>
          <w:divBdr>
            <w:top w:val="none" w:sz="0" w:space="0" w:color="auto"/>
            <w:left w:val="none" w:sz="0" w:space="0" w:color="auto"/>
            <w:bottom w:val="none" w:sz="0" w:space="0" w:color="auto"/>
            <w:right w:val="none" w:sz="0" w:space="0" w:color="auto"/>
          </w:divBdr>
        </w:div>
      </w:divsChild>
    </w:div>
    <w:div w:id="1110129789">
      <w:marLeft w:val="0"/>
      <w:marRight w:val="0"/>
      <w:marTop w:val="0"/>
      <w:marBottom w:val="0"/>
      <w:divBdr>
        <w:top w:val="none" w:sz="0" w:space="0" w:color="auto"/>
        <w:left w:val="none" w:sz="0" w:space="0" w:color="auto"/>
        <w:bottom w:val="none" w:sz="0" w:space="0" w:color="auto"/>
        <w:right w:val="none" w:sz="0" w:space="0" w:color="auto"/>
      </w:divBdr>
      <w:divsChild>
        <w:div w:id="1110129792">
          <w:marLeft w:val="0"/>
          <w:marRight w:val="0"/>
          <w:marTop w:val="0"/>
          <w:marBottom w:val="0"/>
          <w:divBdr>
            <w:top w:val="none" w:sz="0" w:space="0" w:color="auto"/>
            <w:left w:val="none" w:sz="0" w:space="0" w:color="auto"/>
            <w:bottom w:val="none" w:sz="0" w:space="0" w:color="auto"/>
            <w:right w:val="none" w:sz="0" w:space="0" w:color="auto"/>
          </w:divBdr>
        </w:div>
      </w:divsChild>
    </w:div>
    <w:div w:id="1110129790">
      <w:marLeft w:val="0"/>
      <w:marRight w:val="0"/>
      <w:marTop w:val="0"/>
      <w:marBottom w:val="0"/>
      <w:divBdr>
        <w:top w:val="none" w:sz="0" w:space="0" w:color="auto"/>
        <w:left w:val="none" w:sz="0" w:space="0" w:color="auto"/>
        <w:bottom w:val="none" w:sz="0" w:space="0" w:color="auto"/>
        <w:right w:val="none" w:sz="0" w:space="0" w:color="auto"/>
      </w:divBdr>
      <w:divsChild>
        <w:div w:id="1110129788">
          <w:marLeft w:val="0"/>
          <w:marRight w:val="0"/>
          <w:marTop w:val="0"/>
          <w:marBottom w:val="0"/>
          <w:divBdr>
            <w:top w:val="none" w:sz="0" w:space="0" w:color="auto"/>
            <w:left w:val="none" w:sz="0" w:space="0" w:color="auto"/>
            <w:bottom w:val="none" w:sz="0" w:space="0" w:color="auto"/>
            <w:right w:val="none" w:sz="0" w:space="0" w:color="auto"/>
          </w:divBdr>
        </w:div>
      </w:divsChild>
    </w:div>
    <w:div w:id="1110129793">
      <w:marLeft w:val="0"/>
      <w:marRight w:val="0"/>
      <w:marTop w:val="0"/>
      <w:marBottom w:val="0"/>
      <w:divBdr>
        <w:top w:val="none" w:sz="0" w:space="0" w:color="auto"/>
        <w:left w:val="none" w:sz="0" w:space="0" w:color="auto"/>
        <w:bottom w:val="none" w:sz="0" w:space="0" w:color="auto"/>
        <w:right w:val="none" w:sz="0" w:space="0" w:color="auto"/>
      </w:divBdr>
      <w:divsChild>
        <w:div w:id="1110129783">
          <w:marLeft w:val="0"/>
          <w:marRight w:val="0"/>
          <w:marTop w:val="0"/>
          <w:marBottom w:val="0"/>
          <w:divBdr>
            <w:top w:val="none" w:sz="0" w:space="0" w:color="auto"/>
            <w:left w:val="none" w:sz="0" w:space="0" w:color="auto"/>
            <w:bottom w:val="none" w:sz="0" w:space="0" w:color="auto"/>
            <w:right w:val="none" w:sz="0" w:space="0" w:color="auto"/>
          </w:divBdr>
        </w:div>
      </w:divsChild>
    </w:div>
    <w:div w:id="1110129794">
      <w:marLeft w:val="0"/>
      <w:marRight w:val="0"/>
      <w:marTop w:val="0"/>
      <w:marBottom w:val="0"/>
      <w:divBdr>
        <w:top w:val="none" w:sz="0" w:space="0" w:color="auto"/>
        <w:left w:val="none" w:sz="0" w:space="0" w:color="auto"/>
        <w:bottom w:val="none" w:sz="0" w:space="0" w:color="auto"/>
        <w:right w:val="none" w:sz="0" w:space="0" w:color="auto"/>
      </w:divBdr>
    </w:div>
    <w:div w:id="1110129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ts-agronomie.inra.fr/" TargetMode="External"/><Relationship Id="rId12" Type="http://schemas.openxmlformats.org/officeDocument/2006/relationships/hyperlink" Target="http://mots-agronomie.inr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ts-agronomie.inra.fr" TargetMode="External"/><Relationship Id="rId5" Type="http://schemas.openxmlformats.org/officeDocument/2006/relationships/footnotes" Target="footnotes.xml"/><Relationship Id="rId10" Type="http://schemas.openxmlformats.org/officeDocument/2006/relationships/hyperlink" Target="http://www.cndp.fr/crdp-lyon/IMG/pdf/BE3AUTEUR.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didier.picard@grignon.inra.fr" TargetMode="External"/><Relationship Id="rId2" Type="http://schemas.openxmlformats.org/officeDocument/2006/relationships/hyperlink" Target="mailto:annie.antoine@uhb.fr" TargetMode="External"/><Relationship Id="rId1" Type="http://schemas.openxmlformats.org/officeDocument/2006/relationships/hyperlink" Target="mailto:pierre.morlon@enesad.inra.fr" TargetMode="External"/><Relationship Id="rId4" Type="http://schemas.openxmlformats.org/officeDocument/2006/relationships/hyperlink" Target="mailto:poulain@agrocampus-oues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5426</Words>
  <Characters>29844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Appel à contribution Les mots de l’agronomie</vt:lpstr>
    </vt:vector>
  </TitlesOfParts>
  <Company>INRA</Company>
  <LinksUpToDate>false</LinksUpToDate>
  <CharactersWithSpaces>35200</CharactersWithSpaces>
  <SharedDoc>false</SharedDoc>
  <HLinks>
    <vt:vector size="48" baseType="variant">
      <vt:variant>
        <vt:i4>7929895</vt:i4>
      </vt:variant>
      <vt:variant>
        <vt:i4>9</vt:i4>
      </vt:variant>
      <vt:variant>
        <vt:i4>0</vt:i4>
      </vt:variant>
      <vt:variant>
        <vt:i4>5</vt:i4>
      </vt:variant>
      <vt:variant>
        <vt:lpwstr>http://mots-agronomie.inra.fr/</vt:lpwstr>
      </vt:variant>
      <vt:variant>
        <vt:lpwstr/>
      </vt:variant>
      <vt:variant>
        <vt:i4>7929895</vt:i4>
      </vt:variant>
      <vt:variant>
        <vt:i4>6</vt:i4>
      </vt:variant>
      <vt:variant>
        <vt:i4>0</vt:i4>
      </vt:variant>
      <vt:variant>
        <vt:i4>5</vt:i4>
      </vt:variant>
      <vt:variant>
        <vt:lpwstr>http://mots-agronomie.inra.fr/</vt:lpwstr>
      </vt:variant>
      <vt:variant>
        <vt:lpwstr/>
      </vt:variant>
      <vt:variant>
        <vt:i4>7340143</vt:i4>
      </vt:variant>
      <vt:variant>
        <vt:i4>3</vt:i4>
      </vt:variant>
      <vt:variant>
        <vt:i4>0</vt:i4>
      </vt:variant>
      <vt:variant>
        <vt:i4>5</vt:i4>
      </vt:variant>
      <vt:variant>
        <vt:lpwstr>http://www.cndp.fr/crdp-lyon/IMG/pdf/BE3AUTEUR.pdf</vt:lpwstr>
      </vt:variant>
      <vt:variant>
        <vt:lpwstr/>
      </vt:variant>
      <vt:variant>
        <vt:i4>4456531</vt:i4>
      </vt:variant>
      <vt:variant>
        <vt:i4>0</vt:i4>
      </vt:variant>
      <vt:variant>
        <vt:i4>0</vt:i4>
      </vt:variant>
      <vt:variant>
        <vt:i4>5</vt:i4>
      </vt:variant>
      <vt:variant>
        <vt:lpwstr>http://mots-agronomie.inra.fr/mots-agronomie.fr/index.php/Accueil</vt:lpwstr>
      </vt:variant>
      <vt:variant>
        <vt:lpwstr/>
      </vt:variant>
      <vt:variant>
        <vt:i4>7798802</vt:i4>
      </vt:variant>
      <vt:variant>
        <vt:i4>9</vt:i4>
      </vt:variant>
      <vt:variant>
        <vt:i4>0</vt:i4>
      </vt:variant>
      <vt:variant>
        <vt:i4>5</vt:i4>
      </vt:variant>
      <vt:variant>
        <vt:lpwstr>mailto:poulain@agrocampus-ouest.fr</vt:lpwstr>
      </vt:variant>
      <vt:variant>
        <vt:lpwstr/>
      </vt:variant>
      <vt:variant>
        <vt:i4>786468</vt:i4>
      </vt:variant>
      <vt:variant>
        <vt:i4>6</vt:i4>
      </vt:variant>
      <vt:variant>
        <vt:i4>0</vt:i4>
      </vt:variant>
      <vt:variant>
        <vt:i4>5</vt:i4>
      </vt:variant>
      <vt:variant>
        <vt:lpwstr>mailto:didier.picard@grignon.inra.fr</vt:lpwstr>
      </vt:variant>
      <vt:variant>
        <vt:lpwstr/>
      </vt:variant>
      <vt:variant>
        <vt:i4>6291466</vt:i4>
      </vt:variant>
      <vt:variant>
        <vt:i4>3</vt:i4>
      </vt:variant>
      <vt:variant>
        <vt:i4>0</vt:i4>
      </vt:variant>
      <vt:variant>
        <vt:i4>5</vt:i4>
      </vt:variant>
      <vt:variant>
        <vt:lpwstr>mailto:annie.antoine@uhb.fr</vt:lpwstr>
      </vt:variant>
      <vt:variant>
        <vt:lpwstr/>
      </vt:variant>
      <vt:variant>
        <vt:i4>6291528</vt:i4>
      </vt:variant>
      <vt:variant>
        <vt:i4>0</vt:i4>
      </vt:variant>
      <vt:variant>
        <vt:i4>0</vt:i4>
      </vt:variant>
      <vt:variant>
        <vt:i4>5</vt:i4>
      </vt:variant>
      <vt:variant>
        <vt:lpwstr>mailto:pierre.morlon@enesad.inra.fr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contribution Les mots de l’agronomie</dc:title>
  <dc:subject/>
  <dc:creator>morlon</dc:creator>
  <cp:keywords/>
  <cp:lastModifiedBy>macnoel</cp:lastModifiedBy>
  <cp:revision>3</cp:revision>
  <cp:lastPrinted>2012-02-20T13:57:00Z</cp:lastPrinted>
  <dcterms:created xsi:type="dcterms:W3CDTF">2016-02-04T10:51:00Z</dcterms:created>
  <dcterms:modified xsi:type="dcterms:W3CDTF">2016-02-04T10:51:00Z</dcterms:modified>
</cp:coreProperties>
</file>